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55089" w14:textId="162E1F2A" w:rsidR="000954A5" w:rsidRDefault="000954A5" w:rsidP="000954A5">
      <w:pPr>
        <w:jc w:val="center"/>
        <w:rPr>
          <w:b/>
          <w:bCs/>
          <w:sz w:val="20"/>
          <w:szCs w:val="20"/>
        </w:rPr>
      </w:pPr>
      <w:r>
        <w:rPr>
          <w:noProof/>
        </w:rPr>
        <w:drawing>
          <wp:inline distT="0" distB="0" distL="0" distR="0" wp14:anchorId="59CE17EE" wp14:editId="075D024E">
            <wp:extent cx="1238250" cy="1238250"/>
            <wp:effectExtent l="0" t="0" r="0" b="0"/>
            <wp:docPr id="3" name="Picture 2" descr="logo, ticari marka, amblem, simge, sembol içeren bir resim&#10;&#10;Yapay zeka tarafından oluşturulmuş içerik yanlış olabilir.">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logo, ticari marka, amblem, simge, sembol içeren bir resim&#10;&#10;Yapay zeka tarafından oluşturulmuş içerik yanlış olabilir.">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5" cstate="print"/>
                    <a:srcRect/>
                    <a:stretch>
                      <a:fillRect/>
                    </a:stretch>
                  </pic:blipFill>
                  <pic:spPr bwMode="auto">
                    <a:xfrm>
                      <a:off x="0" y="0"/>
                      <a:ext cx="1238250" cy="1238250"/>
                    </a:xfrm>
                    <a:prstGeom prst="rect">
                      <a:avLst/>
                    </a:prstGeom>
                    <a:noFill/>
                  </pic:spPr>
                </pic:pic>
              </a:graphicData>
            </a:graphic>
          </wp:inline>
        </w:drawing>
      </w:r>
    </w:p>
    <w:p w14:paraId="4986F5CB" w14:textId="71B93D65" w:rsidR="00FF6733" w:rsidRPr="00B27BA7" w:rsidRDefault="00FF6733" w:rsidP="00FF6733">
      <w:pPr>
        <w:jc w:val="center"/>
        <w:rPr>
          <w:b/>
          <w:bCs/>
          <w:sz w:val="20"/>
          <w:szCs w:val="20"/>
        </w:rPr>
      </w:pPr>
      <w:r w:rsidRPr="00B27BA7">
        <w:rPr>
          <w:b/>
          <w:bCs/>
          <w:sz w:val="20"/>
          <w:szCs w:val="20"/>
        </w:rPr>
        <w:t>T.C. İSTANBUL YENİ YÜZYIL ÜNİVERSİTESİ</w:t>
      </w:r>
    </w:p>
    <w:p w14:paraId="59904D7A" w14:textId="4301B420" w:rsidR="00FF6733" w:rsidRPr="00B27BA7" w:rsidRDefault="00CE36E7" w:rsidP="00FF6733">
      <w:pPr>
        <w:jc w:val="center"/>
        <w:rPr>
          <w:b/>
          <w:bCs/>
          <w:sz w:val="20"/>
          <w:szCs w:val="20"/>
        </w:rPr>
      </w:pPr>
      <w:r>
        <w:rPr>
          <w:b/>
          <w:bCs/>
          <w:sz w:val="20"/>
          <w:szCs w:val="20"/>
        </w:rPr>
        <w:t xml:space="preserve">MEZUNİYET </w:t>
      </w:r>
      <w:r w:rsidR="00E54A84">
        <w:rPr>
          <w:b/>
          <w:bCs/>
          <w:sz w:val="20"/>
          <w:szCs w:val="20"/>
        </w:rPr>
        <w:t xml:space="preserve">ORGANİZASYON </w:t>
      </w:r>
      <w:r w:rsidR="00E54A84" w:rsidRPr="000954A5">
        <w:rPr>
          <w:b/>
          <w:bCs/>
          <w:sz w:val="20"/>
          <w:szCs w:val="20"/>
        </w:rPr>
        <w:t>VE</w:t>
      </w:r>
      <w:r w:rsidR="000954A5" w:rsidRPr="000954A5">
        <w:rPr>
          <w:b/>
          <w:bCs/>
          <w:sz w:val="20"/>
          <w:szCs w:val="20"/>
        </w:rPr>
        <w:t xml:space="preserve"> SATINALMA İŞİ </w:t>
      </w:r>
      <w:r w:rsidR="00FF6733" w:rsidRPr="00B27BA7">
        <w:rPr>
          <w:b/>
          <w:bCs/>
          <w:sz w:val="20"/>
          <w:szCs w:val="20"/>
        </w:rPr>
        <w:t>TEKNİK ŞARTNAMESİ</w:t>
      </w:r>
    </w:p>
    <w:p w14:paraId="026E8E4F" w14:textId="37694256" w:rsidR="00FF6733" w:rsidRDefault="00FF6733" w:rsidP="00FF6733">
      <w:pPr>
        <w:pStyle w:val="ListeParagraf"/>
        <w:numPr>
          <w:ilvl w:val="1"/>
          <w:numId w:val="1"/>
        </w:numPr>
        <w:rPr>
          <w:b/>
          <w:bCs/>
          <w:sz w:val="20"/>
          <w:szCs w:val="20"/>
        </w:rPr>
      </w:pPr>
      <w:r w:rsidRPr="00B27BA7">
        <w:rPr>
          <w:b/>
          <w:bCs/>
          <w:sz w:val="20"/>
          <w:szCs w:val="20"/>
        </w:rPr>
        <w:t>İŞİN TANIMI</w:t>
      </w:r>
    </w:p>
    <w:p w14:paraId="7F3328A7" w14:textId="09468F46" w:rsidR="00CE36E7" w:rsidRPr="00B27BA7" w:rsidRDefault="00CE36E7" w:rsidP="00CE36E7">
      <w:pPr>
        <w:pStyle w:val="ListeParagraf"/>
        <w:numPr>
          <w:ilvl w:val="0"/>
          <w:numId w:val="1"/>
        </w:numPr>
        <w:rPr>
          <w:b/>
          <w:bCs/>
          <w:sz w:val="20"/>
          <w:szCs w:val="20"/>
        </w:rPr>
      </w:pPr>
      <w:r>
        <w:t xml:space="preserve">İstanbul </w:t>
      </w:r>
      <w:r>
        <w:t xml:space="preserve">Yeni </w:t>
      </w:r>
      <w:r w:rsidR="00E54A84">
        <w:t>Yüzyıl Üniversitesi’nin</w:t>
      </w:r>
      <w:r>
        <w:t xml:space="preserve"> </w:t>
      </w:r>
      <w:r>
        <w:t>10/11</w:t>
      </w:r>
      <w:r>
        <w:t xml:space="preserve"> Temmuz 2026 </w:t>
      </w:r>
      <w:r w:rsidR="007041B1">
        <w:t>Yüzyıl Üniversitesi’nin</w:t>
      </w:r>
      <w:r w:rsidR="00237CDF">
        <w:t xml:space="preserve"> </w:t>
      </w:r>
      <w:r w:rsidR="007041B1">
        <w:t xml:space="preserve">ORA ARENA </w:t>
      </w:r>
      <w:r w:rsidR="00237CDF">
        <w:rPr>
          <w:rFonts w:ascii="PT Sans" w:hAnsi="PT Sans"/>
          <w:color w:val="303030"/>
          <w:shd w:val="clear" w:color="auto" w:fill="FFFFFF"/>
        </w:rPr>
        <w:t>Altın tepsi</w:t>
      </w:r>
      <w:r w:rsidR="00237CDF">
        <w:rPr>
          <w:rFonts w:ascii="PT Sans" w:hAnsi="PT Sans"/>
          <w:color w:val="303030"/>
          <w:shd w:val="clear" w:color="auto" w:fill="FFFFFF"/>
        </w:rPr>
        <w:t xml:space="preserve"> Mahallesi, </w:t>
      </w:r>
      <w:r w:rsidR="00237CDF">
        <w:rPr>
          <w:rFonts w:ascii="PT Sans" w:hAnsi="PT Sans"/>
          <w:color w:val="303030"/>
          <w:shd w:val="clear" w:color="auto" w:fill="FFFFFF"/>
        </w:rPr>
        <w:t xml:space="preserve">Ferhat </w:t>
      </w:r>
      <w:proofErr w:type="gramStart"/>
      <w:r w:rsidR="00237CDF">
        <w:rPr>
          <w:rFonts w:ascii="PT Sans" w:hAnsi="PT Sans"/>
          <w:color w:val="303030"/>
          <w:shd w:val="clear" w:color="auto" w:fill="FFFFFF"/>
        </w:rPr>
        <w:t>paşa</w:t>
      </w:r>
      <w:proofErr w:type="gramEnd"/>
      <w:r w:rsidR="00237CDF">
        <w:rPr>
          <w:rFonts w:ascii="PT Sans" w:hAnsi="PT Sans"/>
          <w:color w:val="303030"/>
          <w:shd w:val="clear" w:color="auto" w:fill="FFFFFF"/>
        </w:rPr>
        <w:t xml:space="preserve"> Çiftliği Mevkii Çiftlik Caddesi, Bayrampaşa İstanbul </w:t>
      </w:r>
      <w:proofErr w:type="gramStart"/>
      <w:r w:rsidR="00237CDF">
        <w:rPr>
          <w:rFonts w:ascii="PT Sans" w:hAnsi="PT Sans"/>
          <w:color w:val="303030"/>
          <w:shd w:val="clear" w:color="auto" w:fill="FFFFFF"/>
        </w:rPr>
        <w:t>34035</w:t>
      </w:r>
      <w:r w:rsidR="00237CDF">
        <w:rPr>
          <w:rFonts w:ascii="PT Sans" w:hAnsi="PT Sans"/>
          <w:color w:val="303030"/>
          <w:shd w:val="clear" w:color="auto" w:fill="FFFFFF"/>
        </w:rPr>
        <w:t xml:space="preserve"> </w:t>
      </w:r>
      <w:r w:rsidR="00237CDF">
        <w:t xml:space="preserve"> Alanı’nda</w:t>
      </w:r>
      <w:proofErr w:type="gramEnd"/>
      <w:r>
        <w:t xml:space="preserve"> düzenleyeceği “Ön Lisans ve Lisans Mezuniyet Töreni Organizasyonu” işinin Yüklenici tarafından organize edilerek gerçekleştirilmesi işidir.</w:t>
      </w:r>
    </w:p>
    <w:p w14:paraId="537B33E0" w14:textId="77777777" w:rsidR="00CE36E7" w:rsidRDefault="00CE36E7" w:rsidP="00CE36E7">
      <w:pPr>
        <w:pStyle w:val="ListeParagraf"/>
        <w:rPr>
          <w:b/>
          <w:bCs/>
          <w:sz w:val="20"/>
          <w:szCs w:val="20"/>
        </w:rPr>
      </w:pPr>
    </w:p>
    <w:p w14:paraId="170E407E" w14:textId="023F5A63" w:rsidR="00FF6733" w:rsidRPr="00B27BA7" w:rsidRDefault="00FF6733" w:rsidP="00FF6733">
      <w:pPr>
        <w:pStyle w:val="ListeParagraf"/>
        <w:numPr>
          <w:ilvl w:val="1"/>
          <w:numId w:val="1"/>
        </w:numPr>
        <w:rPr>
          <w:b/>
          <w:bCs/>
          <w:sz w:val="20"/>
          <w:szCs w:val="20"/>
        </w:rPr>
      </w:pPr>
      <w:r w:rsidRPr="00B27BA7">
        <w:rPr>
          <w:b/>
          <w:bCs/>
          <w:sz w:val="20"/>
          <w:szCs w:val="20"/>
        </w:rPr>
        <w:t>KULLANILAN TERİMLER VE KISALTMALAR:</w:t>
      </w:r>
    </w:p>
    <w:p w14:paraId="40C930CF" w14:textId="77777777" w:rsidR="00FF6733" w:rsidRPr="00B27BA7" w:rsidRDefault="00FF6733" w:rsidP="00FF6733">
      <w:pPr>
        <w:rPr>
          <w:sz w:val="20"/>
          <w:szCs w:val="20"/>
        </w:rPr>
      </w:pPr>
      <w:r w:rsidRPr="00B27BA7">
        <w:rPr>
          <w:sz w:val="20"/>
          <w:szCs w:val="20"/>
        </w:rPr>
        <w:t>Bu şartnamenin uygulanmasında;</w:t>
      </w:r>
    </w:p>
    <w:p w14:paraId="01623977" w14:textId="77777777" w:rsidR="00FF6733" w:rsidRPr="00B27BA7" w:rsidRDefault="00FF6733" w:rsidP="00FF6733">
      <w:pPr>
        <w:rPr>
          <w:sz w:val="20"/>
          <w:szCs w:val="20"/>
        </w:rPr>
      </w:pPr>
    </w:p>
    <w:p w14:paraId="3043298D" w14:textId="77777777" w:rsidR="00FF6733" w:rsidRPr="00B27BA7" w:rsidRDefault="00FF6733" w:rsidP="00FF6733">
      <w:pPr>
        <w:rPr>
          <w:sz w:val="20"/>
          <w:szCs w:val="20"/>
        </w:rPr>
      </w:pPr>
      <w:r w:rsidRPr="00B27BA7">
        <w:rPr>
          <w:sz w:val="20"/>
          <w:szCs w:val="20"/>
        </w:rPr>
        <w:t xml:space="preserve">Üniversite   </w:t>
      </w:r>
      <w:r w:rsidRPr="00B27BA7">
        <w:rPr>
          <w:sz w:val="20"/>
          <w:szCs w:val="20"/>
        </w:rPr>
        <w:tab/>
        <w:t>: İstanbul Yeni Yüzyıl Üniversitesi</w:t>
      </w:r>
    </w:p>
    <w:p w14:paraId="1B9DDD38" w14:textId="04FEC90E" w:rsidR="00FF6733" w:rsidRPr="00B27BA7" w:rsidRDefault="00FF6733" w:rsidP="00FF6733">
      <w:pPr>
        <w:rPr>
          <w:sz w:val="20"/>
          <w:szCs w:val="20"/>
        </w:rPr>
      </w:pPr>
      <w:r w:rsidRPr="00B27BA7">
        <w:rPr>
          <w:sz w:val="20"/>
          <w:szCs w:val="20"/>
        </w:rPr>
        <w:t>İstekli</w:t>
      </w:r>
      <w:r w:rsidRPr="00B27BA7">
        <w:rPr>
          <w:sz w:val="20"/>
          <w:szCs w:val="20"/>
        </w:rPr>
        <w:tab/>
      </w:r>
      <w:r w:rsidRPr="00B27BA7">
        <w:rPr>
          <w:sz w:val="20"/>
          <w:szCs w:val="20"/>
        </w:rPr>
        <w:tab/>
        <w:t xml:space="preserve">: İhaleye teklif veren tedarikçi / hizmet sunucusu / ajans </w:t>
      </w:r>
      <w:r w:rsidR="00237CDF">
        <w:rPr>
          <w:sz w:val="20"/>
          <w:szCs w:val="20"/>
        </w:rPr>
        <w:t>ve organizasyon firması</w:t>
      </w:r>
      <w:r w:rsidRPr="00B27BA7">
        <w:rPr>
          <w:sz w:val="20"/>
          <w:szCs w:val="20"/>
        </w:rPr>
        <w:t xml:space="preserve">  </w:t>
      </w:r>
    </w:p>
    <w:p w14:paraId="148A2453" w14:textId="123C67E7" w:rsidR="00FF6733" w:rsidRPr="00B27BA7" w:rsidRDefault="00FF6733" w:rsidP="00FF6733">
      <w:pPr>
        <w:rPr>
          <w:sz w:val="20"/>
          <w:szCs w:val="20"/>
        </w:rPr>
      </w:pPr>
      <w:r w:rsidRPr="00B27BA7">
        <w:rPr>
          <w:sz w:val="20"/>
          <w:szCs w:val="20"/>
        </w:rPr>
        <w:t>Yüklenici</w:t>
      </w:r>
      <w:r w:rsidRPr="00B27BA7">
        <w:rPr>
          <w:sz w:val="20"/>
          <w:szCs w:val="20"/>
        </w:rPr>
        <w:tab/>
        <w:t xml:space="preserve">: Üzerine ihale yapılan ve sözleşme imzalanan istekli   </w:t>
      </w:r>
    </w:p>
    <w:p w14:paraId="4663B26D" w14:textId="77777777" w:rsidR="00FF6733" w:rsidRPr="00B27BA7" w:rsidRDefault="00FF6733" w:rsidP="00FF6733">
      <w:pPr>
        <w:rPr>
          <w:sz w:val="20"/>
          <w:szCs w:val="20"/>
        </w:rPr>
      </w:pPr>
    </w:p>
    <w:p w14:paraId="3B0A2FF9" w14:textId="57A5071C" w:rsidR="00FF6733" w:rsidRPr="00B27BA7" w:rsidRDefault="00FF6733" w:rsidP="00FF6733">
      <w:pPr>
        <w:pStyle w:val="ListeParagraf"/>
        <w:numPr>
          <w:ilvl w:val="1"/>
          <w:numId w:val="1"/>
        </w:numPr>
        <w:rPr>
          <w:b/>
          <w:bCs/>
          <w:sz w:val="20"/>
          <w:szCs w:val="20"/>
        </w:rPr>
      </w:pPr>
      <w:r w:rsidRPr="00B27BA7">
        <w:rPr>
          <w:b/>
          <w:bCs/>
          <w:sz w:val="20"/>
          <w:szCs w:val="20"/>
        </w:rPr>
        <w:t xml:space="preserve">TARİH VE YER  : </w:t>
      </w:r>
    </w:p>
    <w:p w14:paraId="177E5D8F" w14:textId="552435B0" w:rsidR="00FF6733" w:rsidRPr="00B27BA7" w:rsidRDefault="00FF6733" w:rsidP="00FF6733">
      <w:pPr>
        <w:pStyle w:val="ListeParagraf"/>
        <w:numPr>
          <w:ilvl w:val="2"/>
          <w:numId w:val="1"/>
        </w:numPr>
        <w:rPr>
          <w:sz w:val="20"/>
          <w:szCs w:val="20"/>
        </w:rPr>
      </w:pPr>
      <w:r w:rsidRPr="00B27BA7">
        <w:rPr>
          <w:sz w:val="20"/>
          <w:szCs w:val="20"/>
        </w:rPr>
        <w:t xml:space="preserve">Söz konusu şartnamedeki işler </w:t>
      </w:r>
      <w:r w:rsidR="00237CDF">
        <w:rPr>
          <w:sz w:val="20"/>
          <w:szCs w:val="20"/>
        </w:rPr>
        <w:t>29</w:t>
      </w:r>
      <w:r w:rsidR="004D1A36">
        <w:rPr>
          <w:sz w:val="20"/>
          <w:szCs w:val="20"/>
        </w:rPr>
        <w:t>.0</w:t>
      </w:r>
      <w:r w:rsidR="00237CDF">
        <w:rPr>
          <w:sz w:val="20"/>
          <w:szCs w:val="20"/>
        </w:rPr>
        <w:t>6</w:t>
      </w:r>
      <w:r w:rsidR="004D1A36">
        <w:rPr>
          <w:sz w:val="20"/>
          <w:szCs w:val="20"/>
        </w:rPr>
        <w:t>.2026</w:t>
      </w:r>
      <w:r w:rsidRPr="00B27BA7">
        <w:rPr>
          <w:sz w:val="20"/>
          <w:szCs w:val="20"/>
        </w:rPr>
        <w:t>…….  tarihine   kadar   tamamlanacaktır.   Teklifler</w:t>
      </w:r>
    </w:p>
    <w:p w14:paraId="65D80459" w14:textId="77777777" w:rsidR="00FF6733" w:rsidRPr="00B27BA7" w:rsidRDefault="00FF6733" w:rsidP="00FF6733">
      <w:pPr>
        <w:pStyle w:val="ListeParagraf"/>
        <w:numPr>
          <w:ilvl w:val="2"/>
          <w:numId w:val="1"/>
        </w:numPr>
        <w:rPr>
          <w:sz w:val="20"/>
          <w:szCs w:val="20"/>
        </w:rPr>
      </w:pPr>
      <w:r w:rsidRPr="00B27BA7">
        <w:rPr>
          <w:sz w:val="20"/>
          <w:szCs w:val="20"/>
        </w:rPr>
        <w:t xml:space="preserve">Üniversite’ye aşağıda belirtilen tarihlere kadar kapalı teklif usulü ile sunulacaktır. </w:t>
      </w:r>
    </w:p>
    <w:p w14:paraId="2B2BBC86" w14:textId="77777777" w:rsidR="00FF6733" w:rsidRPr="00B27BA7" w:rsidRDefault="00FF6733" w:rsidP="00FF6733">
      <w:pPr>
        <w:pStyle w:val="ListeParagraf"/>
        <w:numPr>
          <w:ilvl w:val="2"/>
          <w:numId w:val="1"/>
        </w:numPr>
        <w:rPr>
          <w:sz w:val="20"/>
          <w:szCs w:val="20"/>
        </w:rPr>
      </w:pPr>
      <w:r w:rsidRPr="00B27BA7">
        <w:rPr>
          <w:sz w:val="20"/>
          <w:szCs w:val="20"/>
        </w:rPr>
        <w:t>Tekliflerin sunulacağı yer: İstanbul Yeni Yüzyıl Üniversitesi Topkapı Dr. Azmi OFLUOĞLU Yerleşkesi/ Satın Alma Müdürlüğü</w:t>
      </w:r>
    </w:p>
    <w:p w14:paraId="47EC33A0" w14:textId="77777777" w:rsidR="00FF6733" w:rsidRPr="00B27BA7" w:rsidRDefault="00FF6733" w:rsidP="00FF6733">
      <w:pPr>
        <w:pStyle w:val="ListeParagraf"/>
        <w:numPr>
          <w:ilvl w:val="2"/>
          <w:numId w:val="1"/>
        </w:numPr>
        <w:rPr>
          <w:sz w:val="20"/>
          <w:szCs w:val="20"/>
        </w:rPr>
      </w:pPr>
      <w:r w:rsidRPr="00B27BA7">
        <w:rPr>
          <w:sz w:val="20"/>
          <w:szCs w:val="20"/>
        </w:rPr>
        <w:t xml:space="preserve">Caddesi, Maltepe, Yılanlı Ayazma Yolu No:26, 34010 Zeytinburnu/İstanbul </w:t>
      </w:r>
    </w:p>
    <w:p w14:paraId="4B855DE3" w14:textId="324A291B" w:rsidR="00FF6733" w:rsidRPr="00B27BA7" w:rsidRDefault="00FF6733" w:rsidP="00FF6733">
      <w:pPr>
        <w:pStyle w:val="ListeParagraf"/>
        <w:numPr>
          <w:ilvl w:val="2"/>
          <w:numId w:val="1"/>
        </w:numPr>
        <w:rPr>
          <w:sz w:val="20"/>
          <w:szCs w:val="20"/>
        </w:rPr>
      </w:pPr>
      <w:r w:rsidRPr="00B27BA7">
        <w:rPr>
          <w:sz w:val="20"/>
          <w:szCs w:val="20"/>
        </w:rPr>
        <w:t xml:space="preserve">Son teklif verme tarihi: </w:t>
      </w:r>
      <w:r w:rsidR="00237CDF">
        <w:rPr>
          <w:sz w:val="20"/>
          <w:szCs w:val="20"/>
        </w:rPr>
        <w:t>29</w:t>
      </w:r>
      <w:r w:rsidR="004D1A36">
        <w:rPr>
          <w:sz w:val="20"/>
          <w:szCs w:val="20"/>
        </w:rPr>
        <w:t>.06.2026</w:t>
      </w:r>
    </w:p>
    <w:p w14:paraId="566FA25C" w14:textId="471DDB49" w:rsidR="00FF6733" w:rsidRPr="00B27BA7" w:rsidRDefault="00FF6733" w:rsidP="00FF6733">
      <w:pPr>
        <w:pStyle w:val="ListeParagraf"/>
        <w:numPr>
          <w:ilvl w:val="2"/>
          <w:numId w:val="1"/>
        </w:numPr>
        <w:rPr>
          <w:sz w:val="20"/>
          <w:szCs w:val="20"/>
        </w:rPr>
      </w:pPr>
      <w:r w:rsidRPr="00B27BA7">
        <w:rPr>
          <w:sz w:val="20"/>
          <w:szCs w:val="20"/>
        </w:rPr>
        <w:t>Son teklif verme saati:</w:t>
      </w:r>
      <w:r w:rsidR="00A12151">
        <w:rPr>
          <w:sz w:val="20"/>
          <w:szCs w:val="20"/>
        </w:rPr>
        <w:t>14:00</w:t>
      </w:r>
    </w:p>
    <w:p w14:paraId="13B4758C" w14:textId="77777777" w:rsidR="00FF6733" w:rsidRPr="00B27BA7" w:rsidRDefault="00FF6733" w:rsidP="00FF6733">
      <w:pPr>
        <w:pStyle w:val="ListeParagraf"/>
        <w:numPr>
          <w:ilvl w:val="2"/>
          <w:numId w:val="1"/>
        </w:numPr>
        <w:rPr>
          <w:sz w:val="20"/>
          <w:szCs w:val="20"/>
        </w:rPr>
      </w:pPr>
      <w:r w:rsidRPr="00B27BA7">
        <w:rPr>
          <w:sz w:val="20"/>
          <w:szCs w:val="20"/>
        </w:rPr>
        <w:t xml:space="preserve">İşlerin teslim tarihi: Sözleşme süresi içerisinde </w:t>
      </w:r>
    </w:p>
    <w:p w14:paraId="0D0E3256" w14:textId="77777777" w:rsidR="00FF6733" w:rsidRPr="00B27BA7" w:rsidRDefault="00FF6733" w:rsidP="00FF6733">
      <w:pPr>
        <w:pStyle w:val="ListeParagraf"/>
        <w:numPr>
          <w:ilvl w:val="2"/>
          <w:numId w:val="1"/>
        </w:numPr>
        <w:rPr>
          <w:sz w:val="20"/>
          <w:szCs w:val="20"/>
        </w:rPr>
      </w:pPr>
      <w:r w:rsidRPr="00B27BA7">
        <w:rPr>
          <w:sz w:val="20"/>
          <w:szCs w:val="20"/>
        </w:rPr>
        <w:t>İşin Süresi: Sözleşmenin imzalanmasıyla başlar ve ……. tarihine kadar devam eder.</w:t>
      </w:r>
    </w:p>
    <w:p w14:paraId="0A3B865C" w14:textId="77777777" w:rsidR="00FF6733" w:rsidRPr="00B27BA7" w:rsidRDefault="00FF6733" w:rsidP="00237CDF">
      <w:pPr>
        <w:pStyle w:val="ListeParagraf"/>
        <w:rPr>
          <w:sz w:val="20"/>
          <w:szCs w:val="20"/>
        </w:rPr>
      </w:pPr>
    </w:p>
    <w:p w14:paraId="2B5B7BAB" w14:textId="77777777" w:rsidR="00FF6733" w:rsidRPr="00B27BA7" w:rsidRDefault="00FF6733" w:rsidP="00FF6733">
      <w:pPr>
        <w:rPr>
          <w:sz w:val="20"/>
          <w:szCs w:val="20"/>
        </w:rPr>
      </w:pPr>
    </w:p>
    <w:p w14:paraId="1221FF0E" w14:textId="77777777" w:rsidR="00FF6733" w:rsidRPr="00B27BA7" w:rsidRDefault="00FF6733" w:rsidP="00FF6733">
      <w:pPr>
        <w:pStyle w:val="ListeParagraf"/>
        <w:numPr>
          <w:ilvl w:val="1"/>
          <w:numId w:val="1"/>
        </w:numPr>
        <w:rPr>
          <w:sz w:val="20"/>
          <w:szCs w:val="20"/>
        </w:rPr>
      </w:pPr>
      <w:r w:rsidRPr="00B27BA7">
        <w:rPr>
          <w:sz w:val="20"/>
          <w:szCs w:val="20"/>
        </w:rPr>
        <w:t>Teklifler, son teklif verme tarih ve saatine kadar yukarıda belirtilen yere elden verilebileceği gibi, iadeli taahhütlü posta, kargo veya kurye vasıtasıyla da gönderilebilir. Postada yaşanabilecek olan olası gecikmelerden Üniversite sorumlu tutulamaz.</w:t>
      </w:r>
    </w:p>
    <w:p w14:paraId="05590C3A" w14:textId="77777777" w:rsidR="00FF6733" w:rsidRPr="00B27BA7" w:rsidRDefault="00FF6733" w:rsidP="00FF6733">
      <w:pPr>
        <w:pStyle w:val="ListeParagraf"/>
        <w:numPr>
          <w:ilvl w:val="1"/>
          <w:numId w:val="1"/>
        </w:numPr>
        <w:spacing w:after="0" w:line="276" w:lineRule="auto"/>
        <w:outlineLvl w:val="0"/>
        <w:rPr>
          <w:sz w:val="20"/>
          <w:szCs w:val="20"/>
        </w:rPr>
      </w:pPr>
      <w:r w:rsidRPr="00B27BA7">
        <w:rPr>
          <w:sz w:val="20"/>
          <w:szCs w:val="20"/>
        </w:rPr>
        <w:t xml:space="preserve">İhale, normal şartlarda “ajans komisyon bedeli” üzerinden yapılacak değerlendirmede ekonomik açıdan en avantajlı teklifi veren İsteklinin üzerinde kalır. Ancak bu değerlendirmede oranı aynı birden fazla en ekonomik teklif bulunması durumunda işbu şartnamede yer alan ve İstekli tarafından teklif sunma aşamasında doldurulması talep edilen “Geleneksel ve Dijital Mecra fiyat tablosu”na göre dip toplamda en düşük maliyeti sunan İstekli en ekonomik teklifi vermiş kabul edilecek ve ihale bu isteklinin üzerinde bırakılacaktır. Bununla birlikte, idare; hizmet kalitesi, yaratıcı yaklaşım ve önerilen stratejileri de dikkate alarak, kamu yararı ve işin niteliği doğrultusunda en avantajlı teklifin belirlenmesinde takdir yetkisini kullanabilir. İhale üzerinde kalan İstekli, “mecra fiyat tablosu'nda yer alan her bir mecrayı teklifinde belirttiği tutarlara bağlı kalarak kullanmayı, ayrıca kendisine sunulan bütçenin elverdiği ölçüde şartnamede düzenlenen </w:t>
      </w:r>
      <w:r w:rsidRPr="00B27BA7">
        <w:rPr>
          <w:sz w:val="20"/>
          <w:szCs w:val="20"/>
        </w:rPr>
        <w:lastRenderedPageBreak/>
        <w:t>mecraların haricinde İdare tarafından talep edilen farklı mecraları da kullanmayı kabul ve taahhüt etmektedir.</w:t>
      </w:r>
    </w:p>
    <w:p w14:paraId="336EB63E" w14:textId="77777777" w:rsidR="00FF6733" w:rsidRPr="00B27BA7" w:rsidRDefault="00FF6733" w:rsidP="00FF6733">
      <w:pPr>
        <w:spacing w:after="0" w:line="276" w:lineRule="auto"/>
        <w:outlineLvl w:val="0"/>
        <w:rPr>
          <w:sz w:val="20"/>
          <w:szCs w:val="20"/>
        </w:rPr>
      </w:pPr>
    </w:p>
    <w:p w14:paraId="11797DDF" w14:textId="77777777" w:rsidR="00FF6733" w:rsidRPr="00B27BA7" w:rsidRDefault="00FF6733" w:rsidP="00FF6733">
      <w:pPr>
        <w:pStyle w:val="ListeParagraf"/>
        <w:numPr>
          <w:ilvl w:val="1"/>
          <w:numId w:val="1"/>
        </w:numPr>
        <w:spacing w:after="0" w:line="276" w:lineRule="auto"/>
        <w:outlineLvl w:val="0"/>
        <w:rPr>
          <w:b/>
          <w:bCs/>
          <w:sz w:val="20"/>
          <w:szCs w:val="20"/>
        </w:rPr>
      </w:pPr>
      <w:r w:rsidRPr="00B27BA7">
        <w:rPr>
          <w:b/>
          <w:bCs/>
          <w:sz w:val="20"/>
          <w:szCs w:val="20"/>
        </w:rPr>
        <w:t>TEKLİF VEREMEYECEK KİMSELER</w:t>
      </w:r>
    </w:p>
    <w:p w14:paraId="369A7CBB" w14:textId="77777777" w:rsidR="00FF6733" w:rsidRPr="00B27BA7" w:rsidRDefault="00FF6733" w:rsidP="00FF6733">
      <w:pPr>
        <w:pStyle w:val="ListeParagraf"/>
        <w:rPr>
          <w:sz w:val="20"/>
          <w:szCs w:val="20"/>
        </w:rPr>
      </w:pPr>
    </w:p>
    <w:p w14:paraId="0F2C6E91" w14:textId="77777777" w:rsidR="00FF6733" w:rsidRPr="00B27BA7" w:rsidRDefault="00FF6733" w:rsidP="00FF6733">
      <w:pPr>
        <w:spacing w:after="0" w:line="276" w:lineRule="auto"/>
        <w:outlineLvl w:val="0"/>
        <w:rPr>
          <w:sz w:val="20"/>
          <w:szCs w:val="20"/>
        </w:rPr>
      </w:pPr>
    </w:p>
    <w:p w14:paraId="341E8FE0" w14:textId="77777777" w:rsidR="00FF6733" w:rsidRPr="00B27BA7" w:rsidRDefault="00FF6733" w:rsidP="00FF6733">
      <w:pPr>
        <w:pStyle w:val="ListeParagraf"/>
        <w:numPr>
          <w:ilvl w:val="1"/>
          <w:numId w:val="1"/>
        </w:numPr>
        <w:rPr>
          <w:sz w:val="20"/>
          <w:szCs w:val="20"/>
        </w:rPr>
      </w:pPr>
      <w:r w:rsidRPr="00B27BA7">
        <w:rPr>
          <w:sz w:val="20"/>
          <w:szCs w:val="20"/>
        </w:rPr>
        <w:t>Aşağıda yazılı kimseler, doğrudan doğruya veya dolaylı olarak teklif veremezler, teklif vermiş olsalar dahi tespiti halinde teklifleri dikkate alınmaz ve satın alma kararı alınmışsa iptal edilir.</w:t>
      </w:r>
    </w:p>
    <w:p w14:paraId="6DC24634" w14:textId="77777777" w:rsidR="00FF6733" w:rsidRPr="00B27BA7" w:rsidRDefault="00FF6733" w:rsidP="00FF6733">
      <w:pPr>
        <w:pStyle w:val="ListeParagraf"/>
        <w:numPr>
          <w:ilvl w:val="2"/>
          <w:numId w:val="1"/>
        </w:numPr>
        <w:rPr>
          <w:sz w:val="20"/>
          <w:szCs w:val="20"/>
        </w:rPr>
      </w:pPr>
      <w:r w:rsidRPr="00B27BA7">
        <w:rPr>
          <w:sz w:val="20"/>
          <w:szCs w:val="20"/>
        </w:rPr>
        <w:t xml:space="preserve">Sektörde son 5 yıldır aktif olmayan ve hizmet vermeyen/ veremeyen firmalar, </w:t>
      </w:r>
    </w:p>
    <w:p w14:paraId="7F9462EF" w14:textId="6C7BD187" w:rsidR="00FF6733" w:rsidRPr="00B27BA7" w:rsidRDefault="00FF6733" w:rsidP="00FF6733">
      <w:pPr>
        <w:pStyle w:val="ListeParagraf"/>
        <w:numPr>
          <w:ilvl w:val="2"/>
          <w:numId w:val="1"/>
        </w:numPr>
        <w:rPr>
          <w:sz w:val="20"/>
          <w:szCs w:val="20"/>
        </w:rPr>
      </w:pPr>
      <w:r w:rsidRPr="00B27BA7">
        <w:rPr>
          <w:sz w:val="20"/>
          <w:szCs w:val="20"/>
        </w:rPr>
        <w:t xml:space="preserve">Daha önce en az 2 üniversiteye medya planlama alanında hizmet vermiş </w:t>
      </w:r>
      <w:r w:rsidR="00685097">
        <w:rPr>
          <w:sz w:val="20"/>
          <w:szCs w:val="20"/>
        </w:rPr>
        <w:t>olanlar</w:t>
      </w:r>
      <w:r w:rsidRPr="00B27BA7">
        <w:rPr>
          <w:sz w:val="20"/>
          <w:szCs w:val="20"/>
        </w:rPr>
        <w:t>.</w:t>
      </w:r>
    </w:p>
    <w:p w14:paraId="1B05D886" w14:textId="77777777" w:rsidR="00FF6733" w:rsidRPr="00B27BA7" w:rsidRDefault="00FF6733" w:rsidP="00FF6733">
      <w:pPr>
        <w:rPr>
          <w:sz w:val="20"/>
          <w:szCs w:val="20"/>
        </w:rPr>
      </w:pPr>
    </w:p>
    <w:p w14:paraId="5DCF0F3C" w14:textId="77777777" w:rsidR="00FF6733" w:rsidRPr="00B27BA7" w:rsidRDefault="00FF6733" w:rsidP="00FF6733">
      <w:pPr>
        <w:pStyle w:val="ListeParagraf"/>
        <w:numPr>
          <w:ilvl w:val="1"/>
          <w:numId w:val="1"/>
        </w:numPr>
        <w:spacing w:after="0" w:line="276" w:lineRule="auto"/>
        <w:outlineLvl w:val="0"/>
        <w:rPr>
          <w:b/>
          <w:bCs/>
          <w:sz w:val="20"/>
          <w:szCs w:val="20"/>
        </w:rPr>
      </w:pPr>
      <w:r w:rsidRPr="00B27BA7">
        <w:rPr>
          <w:b/>
          <w:bCs/>
          <w:sz w:val="20"/>
          <w:szCs w:val="20"/>
        </w:rPr>
        <w:t>TEKLİF HAZIRLAMA GİDERLERİ</w:t>
      </w:r>
    </w:p>
    <w:p w14:paraId="6E4F28B1" w14:textId="77777777" w:rsidR="00FF6733" w:rsidRPr="00B27BA7" w:rsidRDefault="00FF6733" w:rsidP="00FF6733">
      <w:pPr>
        <w:spacing w:after="0" w:line="276" w:lineRule="auto"/>
        <w:outlineLvl w:val="0"/>
        <w:rPr>
          <w:sz w:val="20"/>
          <w:szCs w:val="20"/>
        </w:rPr>
      </w:pPr>
    </w:p>
    <w:p w14:paraId="3E277FAA" w14:textId="77777777" w:rsidR="00FF6733" w:rsidRPr="00B27BA7" w:rsidRDefault="00FF6733" w:rsidP="00FF6733">
      <w:pPr>
        <w:pStyle w:val="ListeParagraf"/>
        <w:spacing w:after="0"/>
        <w:ind w:left="360"/>
        <w:rPr>
          <w:rFonts w:cstheme="minorHAnsi"/>
          <w:position w:val="-2"/>
          <w:sz w:val="20"/>
        </w:rPr>
      </w:pPr>
      <w:r w:rsidRPr="00B27BA7">
        <w:rPr>
          <w:rFonts w:cstheme="minorHAnsi"/>
          <w:position w:val="-2"/>
          <w:sz w:val="20"/>
        </w:rPr>
        <w:t>Tekliflerin hazırlanması ve sunulması ile ilgili bütün masraflar isteklilere aittir. İstekli, teklifini hazırlamak için yapmış olduğu hiçbir masrafı Üniversite’den isteyemez.</w:t>
      </w:r>
    </w:p>
    <w:p w14:paraId="235CE770" w14:textId="77777777" w:rsidR="00FF6733" w:rsidRPr="00B27BA7" w:rsidRDefault="00FF6733" w:rsidP="00FF6733">
      <w:pPr>
        <w:pStyle w:val="ListeParagraf"/>
        <w:spacing w:after="0" w:line="276" w:lineRule="auto"/>
        <w:outlineLvl w:val="0"/>
        <w:rPr>
          <w:sz w:val="20"/>
          <w:szCs w:val="20"/>
        </w:rPr>
      </w:pPr>
    </w:p>
    <w:p w14:paraId="1F123C1F" w14:textId="77777777" w:rsidR="00FF6733" w:rsidRPr="00B27BA7" w:rsidRDefault="00FF6733" w:rsidP="00FF6733">
      <w:pPr>
        <w:pStyle w:val="ListeParagraf"/>
        <w:numPr>
          <w:ilvl w:val="1"/>
          <w:numId w:val="1"/>
        </w:numPr>
        <w:rPr>
          <w:b/>
          <w:bCs/>
          <w:sz w:val="20"/>
          <w:szCs w:val="20"/>
        </w:rPr>
      </w:pPr>
      <w:r w:rsidRPr="00B27BA7">
        <w:rPr>
          <w:b/>
          <w:bCs/>
          <w:sz w:val="20"/>
          <w:szCs w:val="20"/>
        </w:rPr>
        <w:t>SATIN ALMANIN İPTAL EDİLMESİ</w:t>
      </w:r>
    </w:p>
    <w:p w14:paraId="6DF3B90E" w14:textId="77777777" w:rsidR="00FF6733" w:rsidRPr="00B27BA7" w:rsidRDefault="00FF6733" w:rsidP="00FF6733">
      <w:pPr>
        <w:pStyle w:val="ListeParagraf"/>
        <w:rPr>
          <w:sz w:val="20"/>
          <w:szCs w:val="20"/>
        </w:rPr>
      </w:pPr>
    </w:p>
    <w:p w14:paraId="002FE86D" w14:textId="644C24D4" w:rsidR="00FF6733" w:rsidRPr="00B27BA7" w:rsidRDefault="00FF6733" w:rsidP="00FF6733">
      <w:pPr>
        <w:pStyle w:val="ListeParagraf"/>
        <w:numPr>
          <w:ilvl w:val="2"/>
          <w:numId w:val="1"/>
        </w:numPr>
        <w:rPr>
          <w:sz w:val="20"/>
          <w:szCs w:val="20"/>
        </w:rPr>
      </w:pPr>
      <w:r w:rsidRPr="00B27BA7">
        <w:rPr>
          <w:sz w:val="20"/>
          <w:szCs w:val="20"/>
        </w:rPr>
        <w:t>Üniversite tarafından gerekli görülen veya şartnamede satın almanın yapılmasına engel olan ve düzeltilmesi mümkün bulunmayan hususların tespit edildiği hallerde, satın alma iptal edilebilir. Bu halde verilmiş olan bütün teklifler reddedilmiş sayılır.</w:t>
      </w:r>
    </w:p>
    <w:p w14:paraId="37110204" w14:textId="77777777" w:rsidR="00304034" w:rsidRPr="00B27BA7" w:rsidRDefault="00304034" w:rsidP="00304034">
      <w:pPr>
        <w:pStyle w:val="ListeParagraf"/>
        <w:numPr>
          <w:ilvl w:val="2"/>
          <w:numId w:val="1"/>
        </w:numPr>
        <w:rPr>
          <w:sz w:val="20"/>
          <w:szCs w:val="20"/>
        </w:rPr>
      </w:pPr>
      <w:r w:rsidRPr="00B27BA7">
        <w:rPr>
          <w:sz w:val="20"/>
          <w:szCs w:val="20"/>
        </w:rPr>
        <w:t>Satın almanın iptal edilmesi nedeniyle isteklilerce Üniversite’den herhangi bir hak talebinde bulunulamaz.</w:t>
      </w:r>
    </w:p>
    <w:p w14:paraId="4BC9B658" w14:textId="77777777" w:rsidR="00304034" w:rsidRPr="00B27BA7" w:rsidRDefault="00304034" w:rsidP="00304034">
      <w:pPr>
        <w:pStyle w:val="ListeParagraf"/>
        <w:rPr>
          <w:sz w:val="20"/>
          <w:szCs w:val="20"/>
        </w:rPr>
      </w:pPr>
    </w:p>
    <w:p w14:paraId="6306167A" w14:textId="77777777" w:rsidR="00304034" w:rsidRPr="00E54A84" w:rsidRDefault="00304034" w:rsidP="00304034">
      <w:pPr>
        <w:pStyle w:val="ListeParagraf"/>
        <w:numPr>
          <w:ilvl w:val="1"/>
          <w:numId w:val="1"/>
        </w:numPr>
        <w:rPr>
          <w:b/>
          <w:bCs/>
          <w:sz w:val="20"/>
          <w:szCs w:val="20"/>
        </w:rPr>
      </w:pPr>
      <w:r w:rsidRPr="00E54A84">
        <w:rPr>
          <w:b/>
          <w:bCs/>
          <w:sz w:val="20"/>
          <w:szCs w:val="20"/>
        </w:rPr>
        <w:t>TEKLİFLERİN HAZIRLANMASI VE SUNULMASINA İLİŞKİN HUSUSLAR</w:t>
      </w:r>
    </w:p>
    <w:p w14:paraId="2ADD7B79" w14:textId="5A023A97" w:rsidR="00304034" w:rsidRPr="00B27BA7" w:rsidRDefault="00304034" w:rsidP="00304034">
      <w:pPr>
        <w:rPr>
          <w:sz w:val="20"/>
          <w:szCs w:val="20"/>
        </w:rPr>
      </w:pPr>
      <w:r w:rsidRPr="00B27BA7">
        <w:rPr>
          <w:sz w:val="20"/>
          <w:szCs w:val="20"/>
        </w:rPr>
        <w:t xml:space="preserve">İstekliler teklifini gösteren fiyatları ve bunların toplam tutarlarını Türk </w:t>
      </w:r>
      <w:proofErr w:type="gramStart"/>
      <w:r w:rsidRPr="00B27BA7">
        <w:rPr>
          <w:sz w:val="20"/>
          <w:szCs w:val="20"/>
        </w:rPr>
        <w:t>Lirası</w:t>
      </w:r>
      <w:proofErr w:type="gramEnd"/>
      <w:r w:rsidRPr="00B27BA7">
        <w:rPr>
          <w:sz w:val="20"/>
          <w:szCs w:val="20"/>
        </w:rPr>
        <w:t xml:space="preserve"> olarak, Excel formatında verilecektir. Sözleşme konusu işin ödemelerinde de bu para birimi kullanılacaktır. İstenen belge ve ek bilgilere teklif mektubunda yer verilmelidir. Teklif mektubunda, teklif edilen fiyatlar rakam ve yazı ile açıkça yazılmalıdır. Fiyat Teklifi ve işbu şartname, teklif veren şirketin temsil ve imza yetkilisi tarafından imzalanmalıdır ve kaşelenmelidir. Bu kapsamda, teklifte;</w:t>
      </w:r>
    </w:p>
    <w:p w14:paraId="307654F8" w14:textId="34416B4C" w:rsidR="00304034" w:rsidRPr="00B27BA7" w:rsidRDefault="00304034" w:rsidP="00304034">
      <w:pPr>
        <w:ind w:firstLine="708"/>
        <w:rPr>
          <w:sz w:val="20"/>
          <w:szCs w:val="20"/>
        </w:rPr>
      </w:pPr>
      <w:r w:rsidRPr="00B27BA7">
        <w:rPr>
          <w:sz w:val="20"/>
          <w:szCs w:val="20"/>
        </w:rPr>
        <w:t>a) İşbu şartnamenin tamamen okunup kabul edildiğinin belirtilmesi,</w:t>
      </w:r>
    </w:p>
    <w:p w14:paraId="46A67ECB" w14:textId="2644B0DA" w:rsidR="00304034" w:rsidRPr="00B27BA7" w:rsidRDefault="00304034" w:rsidP="00304034">
      <w:pPr>
        <w:ind w:firstLine="708"/>
        <w:rPr>
          <w:sz w:val="20"/>
          <w:szCs w:val="20"/>
        </w:rPr>
      </w:pPr>
      <w:r w:rsidRPr="00B27BA7">
        <w:rPr>
          <w:sz w:val="20"/>
          <w:szCs w:val="20"/>
        </w:rPr>
        <w:t>b) Teklif edilen bedelin rakam ve yazı ile birbirine uygun olarak açıkça yazılması,</w:t>
      </w:r>
    </w:p>
    <w:p w14:paraId="7C5AFD45" w14:textId="314F8C4E" w:rsidR="00304034" w:rsidRPr="00B27BA7" w:rsidRDefault="00304034" w:rsidP="00304034">
      <w:pPr>
        <w:ind w:firstLine="708"/>
        <w:rPr>
          <w:sz w:val="20"/>
          <w:szCs w:val="20"/>
        </w:rPr>
      </w:pPr>
      <w:r w:rsidRPr="00B27BA7">
        <w:rPr>
          <w:sz w:val="20"/>
          <w:szCs w:val="20"/>
        </w:rPr>
        <w:t>c) Kazıntı, silinti, düzeltme bulunmaması,</w:t>
      </w:r>
    </w:p>
    <w:p w14:paraId="49B343DD" w14:textId="19697870" w:rsidR="00304034" w:rsidRPr="00B27BA7" w:rsidRDefault="00304034" w:rsidP="00304034">
      <w:pPr>
        <w:ind w:firstLine="708"/>
        <w:rPr>
          <w:sz w:val="20"/>
          <w:szCs w:val="20"/>
        </w:rPr>
      </w:pPr>
      <w:r w:rsidRPr="00B27BA7">
        <w:rPr>
          <w:sz w:val="20"/>
          <w:szCs w:val="20"/>
        </w:rPr>
        <w:t>d) Türk vatandaşı gerçek kişilerin Türkiye Cumhuriyeti kimlik numarasının, Türkiye’de faaliyet gösteren tüzel kişilerin ise vergi kimlik numarasının belirtilmesi,</w:t>
      </w:r>
    </w:p>
    <w:p w14:paraId="7D3F629A" w14:textId="308F6A4D" w:rsidR="00304034" w:rsidRPr="00B27BA7" w:rsidRDefault="00304034" w:rsidP="00304034">
      <w:pPr>
        <w:ind w:firstLine="708"/>
        <w:rPr>
          <w:sz w:val="20"/>
          <w:szCs w:val="20"/>
        </w:rPr>
      </w:pPr>
      <w:r w:rsidRPr="00B27BA7">
        <w:rPr>
          <w:sz w:val="20"/>
          <w:szCs w:val="20"/>
        </w:rPr>
        <w:t>e) Teklif mektubunun adı, soyadı veya ticaret unvanı yazılmak suretiyle yetkili kişilerce imzalanmış ve kaşelenmiş olması,</w:t>
      </w:r>
    </w:p>
    <w:p w14:paraId="03B6AEAD" w14:textId="24F023C7" w:rsidR="00304034" w:rsidRPr="00B27BA7" w:rsidRDefault="00304034" w:rsidP="00304034">
      <w:pPr>
        <w:ind w:firstLine="708"/>
        <w:rPr>
          <w:sz w:val="20"/>
          <w:szCs w:val="20"/>
        </w:rPr>
      </w:pPr>
      <w:r w:rsidRPr="00B27BA7">
        <w:rPr>
          <w:sz w:val="20"/>
          <w:szCs w:val="20"/>
        </w:rPr>
        <w:t>f) Teklif vermeye yetkili olduğunu gösteren; teklif verenin gerçek kişi olması halinde noter tasdikli İmza Beyannamesi, tüzel kişilik adına teklif verilmesi halinde şirketi temsil ve ilzama yetkili olunduğunu gösteren İmza Sirküleri kopyası bulunması,</w:t>
      </w:r>
    </w:p>
    <w:p w14:paraId="1257D8B9" w14:textId="336384B8" w:rsidR="00304034" w:rsidRPr="00B27BA7" w:rsidRDefault="00304034" w:rsidP="00304034">
      <w:pPr>
        <w:ind w:firstLine="708"/>
        <w:rPr>
          <w:sz w:val="20"/>
          <w:szCs w:val="20"/>
        </w:rPr>
      </w:pPr>
      <w:r w:rsidRPr="00B27BA7">
        <w:rPr>
          <w:sz w:val="20"/>
          <w:szCs w:val="20"/>
        </w:rPr>
        <w:t>g) Teklif mektubu, bir zarfa konulduktan sonra zarfın üzerine teklif veren firma veya şahsın ismi, teklif verdiği konu açıkça yazılıp, zarf kapatıldıktan sonra, zarfın kapanan kısmı da teklif veren tarafından imzalanmalıdır.</w:t>
      </w:r>
    </w:p>
    <w:p w14:paraId="4F21FBAF" w14:textId="445E434D" w:rsidR="00304034" w:rsidRPr="00B27BA7" w:rsidRDefault="00304034" w:rsidP="00304034">
      <w:pPr>
        <w:ind w:firstLine="708"/>
        <w:rPr>
          <w:sz w:val="20"/>
          <w:szCs w:val="20"/>
        </w:rPr>
      </w:pPr>
      <w:r w:rsidRPr="00B27BA7">
        <w:rPr>
          <w:sz w:val="20"/>
          <w:szCs w:val="20"/>
        </w:rPr>
        <w:t>h) Yapılacak olan teklifler komisyon oranıyla birlikte KDV hariç olarak sunulacak ve ayrıca teklif içerisinde KDV’nin hariç olduğu belirtilecektir.</w:t>
      </w:r>
    </w:p>
    <w:p w14:paraId="37396C9D" w14:textId="77777777" w:rsidR="00304034" w:rsidRPr="00B27BA7" w:rsidRDefault="00304034" w:rsidP="00304034">
      <w:pPr>
        <w:ind w:firstLine="708"/>
        <w:rPr>
          <w:sz w:val="20"/>
          <w:szCs w:val="20"/>
        </w:rPr>
      </w:pPr>
      <w:r w:rsidRPr="00B27BA7">
        <w:rPr>
          <w:sz w:val="20"/>
          <w:szCs w:val="20"/>
        </w:rPr>
        <w:t>i) Firma, eğitim sektörü bilgisine sahip olmalıdır. Firmanın eğitim sektöründe tecrübesi olduğuna ilişkin daha önce hizmet vermiş olduğu kurumlara ait referanslarını (ilgili kurumda yetkili kişilerin telefon bilgisi ile e- mail bilgisi) Üniversite ile paylaşacaktır.</w:t>
      </w:r>
    </w:p>
    <w:p w14:paraId="2848C6C2" w14:textId="581D378C" w:rsidR="00304034" w:rsidRPr="00B27BA7" w:rsidRDefault="00304034" w:rsidP="00304034">
      <w:pPr>
        <w:ind w:firstLine="708"/>
        <w:rPr>
          <w:sz w:val="20"/>
          <w:szCs w:val="20"/>
        </w:rPr>
      </w:pPr>
      <w:r w:rsidRPr="00B27BA7">
        <w:rPr>
          <w:sz w:val="20"/>
          <w:szCs w:val="20"/>
        </w:rPr>
        <w:lastRenderedPageBreak/>
        <w:t xml:space="preserve">j )Çalışma dijital ve geleneksel medya alanında olacaktır. </w:t>
      </w:r>
    </w:p>
    <w:p w14:paraId="0AFDC7A9" w14:textId="1DBE0C31" w:rsidR="00304034" w:rsidRPr="00B27BA7" w:rsidRDefault="00304034" w:rsidP="00304034">
      <w:pPr>
        <w:spacing w:after="0" w:line="276" w:lineRule="auto"/>
        <w:ind w:firstLine="708"/>
        <w:outlineLvl w:val="0"/>
        <w:rPr>
          <w:sz w:val="20"/>
          <w:szCs w:val="20"/>
        </w:rPr>
      </w:pPr>
      <w:r w:rsidRPr="00B27BA7">
        <w:rPr>
          <w:sz w:val="20"/>
          <w:szCs w:val="20"/>
        </w:rPr>
        <w:t>k )Firma</w:t>
      </w:r>
      <w:r w:rsidRPr="00B27BA7">
        <w:rPr>
          <w:spacing w:val="-2"/>
          <w:sz w:val="20"/>
          <w:szCs w:val="20"/>
        </w:rPr>
        <w:t xml:space="preserve"> </w:t>
      </w:r>
      <w:r w:rsidRPr="00B27BA7">
        <w:rPr>
          <w:sz w:val="20"/>
          <w:szCs w:val="20"/>
        </w:rPr>
        <w:t>Üniversite</w:t>
      </w:r>
      <w:r w:rsidRPr="00B27BA7">
        <w:rPr>
          <w:spacing w:val="-4"/>
          <w:sz w:val="20"/>
          <w:szCs w:val="20"/>
        </w:rPr>
        <w:t xml:space="preserve"> </w:t>
      </w:r>
      <w:r w:rsidRPr="00B27BA7">
        <w:rPr>
          <w:sz w:val="20"/>
          <w:szCs w:val="20"/>
        </w:rPr>
        <w:t>yetkililerine</w:t>
      </w:r>
      <w:r w:rsidRPr="00B27BA7">
        <w:rPr>
          <w:spacing w:val="-1"/>
          <w:sz w:val="20"/>
          <w:szCs w:val="20"/>
        </w:rPr>
        <w:t xml:space="preserve"> </w:t>
      </w:r>
      <w:r w:rsidRPr="00B27BA7">
        <w:rPr>
          <w:sz w:val="20"/>
          <w:szCs w:val="20"/>
        </w:rPr>
        <w:t>firma</w:t>
      </w:r>
      <w:r w:rsidRPr="00B27BA7">
        <w:rPr>
          <w:spacing w:val="-5"/>
          <w:sz w:val="20"/>
          <w:szCs w:val="20"/>
        </w:rPr>
        <w:t xml:space="preserve"> </w:t>
      </w:r>
      <w:r w:rsidRPr="00B27BA7">
        <w:rPr>
          <w:sz w:val="20"/>
          <w:szCs w:val="20"/>
        </w:rPr>
        <w:t>geçmişi</w:t>
      </w:r>
      <w:r w:rsidRPr="00B27BA7">
        <w:rPr>
          <w:spacing w:val="-4"/>
          <w:sz w:val="20"/>
          <w:szCs w:val="20"/>
        </w:rPr>
        <w:t xml:space="preserve"> </w:t>
      </w:r>
      <w:r w:rsidRPr="00B27BA7">
        <w:rPr>
          <w:sz w:val="20"/>
          <w:szCs w:val="20"/>
        </w:rPr>
        <w:t>ve</w:t>
      </w:r>
      <w:r w:rsidRPr="00B27BA7">
        <w:rPr>
          <w:spacing w:val="-4"/>
          <w:sz w:val="20"/>
          <w:szCs w:val="20"/>
        </w:rPr>
        <w:t xml:space="preserve"> </w:t>
      </w:r>
      <w:r w:rsidRPr="00B27BA7">
        <w:rPr>
          <w:sz w:val="20"/>
          <w:szCs w:val="20"/>
        </w:rPr>
        <w:t>çalışmaları</w:t>
      </w:r>
      <w:r w:rsidRPr="00B27BA7">
        <w:rPr>
          <w:spacing w:val="-2"/>
          <w:sz w:val="20"/>
          <w:szCs w:val="20"/>
        </w:rPr>
        <w:t xml:space="preserve"> </w:t>
      </w:r>
      <w:r w:rsidRPr="00B27BA7">
        <w:rPr>
          <w:sz w:val="20"/>
          <w:szCs w:val="20"/>
        </w:rPr>
        <w:t>ile</w:t>
      </w:r>
      <w:r w:rsidRPr="00B27BA7">
        <w:rPr>
          <w:spacing w:val="-2"/>
          <w:sz w:val="20"/>
          <w:szCs w:val="20"/>
        </w:rPr>
        <w:t xml:space="preserve"> </w:t>
      </w:r>
      <w:r w:rsidRPr="00B27BA7">
        <w:rPr>
          <w:sz w:val="20"/>
          <w:szCs w:val="20"/>
        </w:rPr>
        <w:t>ilgili</w:t>
      </w:r>
      <w:r w:rsidRPr="00B27BA7">
        <w:rPr>
          <w:spacing w:val="-2"/>
          <w:sz w:val="20"/>
          <w:szCs w:val="20"/>
        </w:rPr>
        <w:t xml:space="preserve"> </w:t>
      </w:r>
      <w:r w:rsidRPr="00B27BA7">
        <w:rPr>
          <w:sz w:val="20"/>
          <w:szCs w:val="20"/>
        </w:rPr>
        <w:t>portföy</w:t>
      </w:r>
      <w:r w:rsidRPr="00B27BA7">
        <w:rPr>
          <w:spacing w:val="-1"/>
          <w:sz w:val="20"/>
          <w:szCs w:val="20"/>
        </w:rPr>
        <w:t xml:space="preserve"> </w:t>
      </w:r>
      <w:r w:rsidRPr="00B27BA7">
        <w:rPr>
          <w:sz w:val="20"/>
          <w:szCs w:val="20"/>
        </w:rPr>
        <w:t>sunacaktır.</w:t>
      </w:r>
    </w:p>
    <w:p w14:paraId="167BD937" w14:textId="77777777" w:rsidR="00304034" w:rsidRPr="00B27BA7" w:rsidRDefault="00304034" w:rsidP="00304034">
      <w:pPr>
        <w:ind w:firstLine="708"/>
        <w:rPr>
          <w:sz w:val="20"/>
          <w:szCs w:val="20"/>
        </w:rPr>
      </w:pPr>
    </w:p>
    <w:p w14:paraId="775A7EF7" w14:textId="77777777" w:rsidR="00304034" w:rsidRPr="00B27BA7" w:rsidRDefault="00304034" w:rsidP="00304034">
      <w:pPr>
        <w:rPr>
          <w:b/>
          <w:bCs/>
          <w:sz w:val="20"/>
          <w:szCs w:val="20"/>
        </w:rPr>
      </w:pPr>
    </w:p>
    <w:p w14:paraId="25DC632D" w14:textId="77777777" w:rsidR="00304034" w:rsidRPr="00B27BA7" w:rsidRDefault="00304034" w:rsidP="00304034">
      <w:pPr>
        <w:pStyle w:val="ListeParagraf"/>
        <w:numPr>
          <w:ilvl w:val="1"/>
          <w:numId w:val="1"/>
        </w:numPr>
        <w:rPr>
          <w:b/>
          <w:bCs/>
          <w:sz w:val="20"/>
          <w:szCs w:val="20"/>
        </w:rPr>
      </w:pPr>
      <w:r w:rsidRPr="00B27BA7">
        <w:rPr>
          <w:b/>
          <w:bCs/>
          <w:sz w:val="20"/>
          <w:szCs w:val="20"/>
        </w:rPr>
        <w:t>BÜTÇE, FATURALANDIRMA VE ÖDEME</w:t>
      </w:r>
    </w:p>
    <w:p w14:paraId="6E51C688" w14:textId="77777777" w:rsidR="00304034" w:rsidRPr="00B27BA7" w:rsidRDefault="00304034" w:rsidP="00304034">
      <w:pPr>
        <w:pStyle w:val="ListeParagraf"/>
        <w:rPr>
          <w:b/>
          <w:bCs/>
          <w:sz w:val="20"/>
          <w:szCs w:val="20"/>
        </w:rPr>
      </w:pPr>
    </w:p>
    <w:p w14:paraId="56139D13" w14:textId="77777777" w:rsidR="00304034" w:rsidRPr="00B27BA7" w:rsidRDefault="00304034" w:rsidP="00304034">
      <w:pPr>
        <w:pStyle w:val="ListeParagraf"/>
        <w:numPr>
          <w:ilvl w:val="2"/>
          <w:numId w:val="1"/>
        </w:numPr>
        <w:rPr>
          <w:sz w:val="20"/>
          <w:szCs w:val="20"/>
        </w:rPr>
      </w:pPr>
      <w:r w:rsidRPr="00B27BA7">
        <w:rPr>
          <w:sz w:val="20"/>
          <w:szCs w:val="20"/>
        </w:rPr>
        <w:t>Ajansın bu hizmetler için talep ettiği “ajans komisyon bedeli” teklif içinde ayrı bir madde de yüzde olarak ayrıca belirtilmelidir.</w:t>
      </w:r>
    </w:p>
    <w:p w14:paraId="497DD72A" w14:textId="77777777" w:rsidR="00304034" w:rsidRPr="00B27BA7" w:rsidRDefault="00304034" w:rsidP="00304034">
      <w:pPr>
        <w:pStyle w:val="ListeParagraf"/>
        <w:numPr>
          <w:ilvl w:val="2"/>
          <w:numId w:val="1"/>
        </w:numPr>
        <w:rPr>
          <w:sz w:val="20"/>
          <w:szCs w:val="20"/>
        </w:rPr>
      </w:pPr>
      <w:r w:rsidRPr="00B27BA7">
        <w:rPr>
          <w:sz w:val="20"/>
          <w:szCs w:val="20"/>
        </w:rPr>
        <w:t>Şartname içinde yer alan tüm hizmetlerin karşılığında Ajans, komisyon bedeli haricinde başkaca herhangi bir ücret talep edemez.</w:t>
      </w:r>
    </w:p>
    <w:p w14:paraId="7BB44A5C" w14:textId="236AC572" w:rsidR="00304034" w:rsidRPr="00B27BA7" w:rsidRDefault="00304034" w:rsidP="00304034">
      <w:pPr>
        <w:pStyle w:val="ListeParagraf"/>
        <w:numPr>
          <w:ilvl w:val="2"/>
          <w:numId w:val="1"/>
        </w:numPr>
        <w:rPr>
          <w:sz w:val="20"/>
          <w:szCs w:val="20"/>
        </w:rPr>
      </w:pPr>
      <w:r w:rsidRPr="00B27BA7">
        <w:rPr>
          <w:sz w:val="20"/>
          <w:szCs w:val="20"/>
        </w:rPr>
        <w:t xml:space="preserve">Ödemeler her ayın ilk 5 günü içerisinde yapılacak olan hakkedişin sonucunda fatura karşılığı ödenir. Bu hakkediş, Ajans tarafından hazırlanır ve Üniversiteye gönderilir. Üniversitenin onayından sonra Ajans tarafından fatura kesilir. Fatura kesim tarihinden itibaren en geç </w:t>
      </w:r>
      <w:r w:rsidR="00237CDF">
        <w:rPr>
          <w:sz w:val="20"/>
          <w:szCs w:val="20"/>
        </w:rPr>
        <w:t>30</w:t>
      </w:r>
      <w:r w:rsidRPr="00B27BA7">
        <w:rPr>
          <w:sz w:val="20"/>
          <w:szCs w:val="20"/>
        </w:rPr>
        <w:t xml:space="preserve"> (</w:t>
      </w:r>
      <w:r w:rsidR="00237CDF">
        <w:rPr>
          <w:sz w:val="20"/>
          <w:szCs w:val="20"/>
        </w:rPr>
        <w:t>otuz</w:t>
      </w:r>
      <w:r w:rsidRPr="00B27BA7">
        <w:rPr>
          <w:sz w:val="20"/>
          <w:szCs w:val="20"/>
        </w:rPr>
        <w:t>) gün içerisinde Üniversite tarafından ödeme yapılır.</w:t>
      </w:r>
    </w:p>
    <w:p w14:paraId="4E959F09" w14:textId="77777777" w:rsidR="00304034" w:rsidRPr="00B27BA7" w:rsidRDefault="00304034" w:rsidP="00304034">
      <w:pPr>
        <w:pStyle w:val="ListeParagraf"/>
        <w:numPr>
          <w:ilvl w:val="2"/>
          <w:numId w:val="1"/>
        </w:numPr>
        <w:rPr>
          <w:sz w:val="20"/>
          <w:szCs w:val="20"/>
        </w:rPr>
      </w:pPr>
      <w:r w:rsidRPr="00B27BA7">
        <w:rPr>
          <w:sz w:val="20"/>
          <w:szCs w:val="20"/>
        </w:rPr>
        <w:t>Mutabakat dosyası içerisinde tüm mecralara ait yapılan tüm harcama faturaları yer almalıdır.</w:t>
      </w:r>
    </w:p>
    <w:p w14:paraId="5D030099" w14:textId="52256A86" w:rsidR="00304034" w:rsidRPr="00B27BA7" w:rsidRDefault="00304034" w:rsidP="00304034">
      <w:pPr>
        <w:pStyle w:val="ListeParagraf"/>
        <w:numPr>
          <w:ilvl w:val="2"/>
          <w:numId w:val="1"/>
        </w:numPr>
        <w:rPr>
          <w:sz w:val="20"/>
          <w:szCs w:val="20"/>
        </w:rPr>
      </w:pPr>
      <w:r w:rsidRPr="00B27BA7">
        <w:rPr>
          <w:sz w:val="20"/>
          <w:szCs w:val="20"/>
        </w:rPr>
        <w:t>Şartnamede açıkça belirtilen ve İSTEKLİ tarafından kabul edilip imzalanan ihale dokümanları ve hizmet sözleşmesi kurallarına, İsteklinin uymaması veya hizmet konusunda gecikme yaşanması hali/halleri (mücbir sebepler hariç) cezaya tabi tutulacaktır. Her aykırılık için 10</w:t>
      </w:r>
      <w:r w:rsidR="00237CDF">
        <w:rPr>
          <w:sz w:val="20"/>
          <w:szCs w:val="20"/>
        </w:rPr>
        <w:t>0</w:t>
      </w:r>
      <w:r w:rsidRPr="00B27BA7">
        <w:rPr>
          <w:sz w:val="20"/>
          <w:szCs w:val="20"/>
        </w:rPr>
        <w:t>.000 TL cezai bedel uygulanacaktır.</w:t>
      </w:r>
    </w:p>
    <w:p w14:paraId="573ACFBD" w14:textId="6F769F99" w:rsidR="00304034" w:rsidRDefault="00304034" w:rsidP="00304034">
      <w:pPr>
        <w:pStyle w:val="ListeParagraf"/>
        <w:numPr>
          <w:ilvl w:val="2"/>
          <w:numId w:val="1"/>
        </w:numPr>
        <w:rPr>
          <w:sz w:val="20"/>
          <w:szCs w:val="20"/>
        </w:rPr>
      </w:pPr>
      <w:r w:rsidRPr="00B27BA7">
        <w:rPr>
          <w:sz w:val="20"/>
          <w:szCs w:val="20"/>
        </w:rPr>
        <w:t>İşbu ihalede ihaleyi alan istekliden ihale bedelinin %</w:t>
      </w:r>
      <w:r w:rsidR="00685097">
        <w:rPr>
          <w:sz w:val="20"/>
          <w:szCs w:val="20"/>
        </w:rPr>
        <w:t>3’ü</w:t>
      </w:r>
      <w:r w:rsidRPr="00B27BA7">
        <w:rPr>
          <w:sz w:val="20"/>
          <w:szCs w:val="20"/>
        </w:rPr>
        <w:t xml:space="preserve"> oranında kesin teminat bedelli alınacaktır. </w:t>
      </w:r>
      <w:r w:rsidR="00685097" w:rsidRPr="00685097">
        <w:rPr>
          <w:sz w:val="20"/>
          <w:szCs w:val="20"/>
        </w:rPr>
        <w:t>Teminat bedeli, işin ihale dokümanı ve sözleşmeye uygun şekilde sorunsuz bir şekilde yapılarak teslim edilmesi şartıyla işin tamamlanmasını müteakip 40 gün sonra iade edilecektir.</w:t>
      </w:r>
    </w:p>
    <w:p w14:paraId="7E6AA056" w14:textId="73E4D9F5" w:rsidR="004F3712" w:rsidRPr="004F3712" w:rsidRDefault="004F3712" w:rsidP="004F3712">
      <w:pPr>
        <w:pStyle w:val="ListeParagraf"/>
        <w:numPr>
          <w:ilvl w:val="1"/>
          <w:numId w:val="1"/>
        </w:numPr>
        <w:rPr>
          <w:sz w:val="20"/>
          <w:szCs w:val="20"/>
        </w:rPr>
      </w:pPr>
      <w:r>
        <w:t>TEKLİF VEREMEYECEK OLANLAR:</w:t>
      </w:r>
    </w:p>
    <w:p w14:paraId="390FD79E" w14:textId="6C12594A" w:rsidR="004F3712" w:rsidRPr="00B27BA7" w:rsidRDefault="004F3712" w:rsidP="004F3712">
      <w:pPr>
        <w:pStyle w:val="ListeParagraf"/>
        <w:numPr>
          <w:ilvl w:val="1"/>
          <w:numId w:val="1"/>
        </w:numPr>
        <w:rPr>
          <w:sz w:val="20"/>
          <w:szCs w:val="20"/>
        </w:rPr>
      </w:pPr>
      <w:r>
        <w:t>Aşağıda sayılanlar doğrudan veya dolaylı ya da alt yüklenici olarak, kendileri veya başkaları adına hiçbir şekilde teklif veremezler;</w:t>
      </w:r>
    </w:p>
    <w:p w14:paraId="78A3AA96" w14:textId="77777777" w:rsidR="004F3712" w:rsidRDefault="004F3712" w:rsidP="00304034">
      <w:pPr>
        <w:pStyle w:val="ListeParagraf"/>
      </w:pPr>
    </w:p>
    <w:p w14:paraId="1A6EF55A" w14:textId="77777777" w:rsidR="004F3712" w:rsidRDefault="004F3712" w:rsidP="00304034">
      <w:pPr>
        <w:pStyle w:val="ListeParagraf"/>
      </w:pPr>
      <w:r>
        <w:t>a. 4734 ve 4735 sayılı Kanunlarla diğer kanun ve kanun hükmünde kararnameler gereğince geçici veya sürekli olarak kamu ihalelerine katılmaktan yasaklanmış olanlar ile 3713 sayılı Terörle Mücadele Kanunu kapsamına giren suçlardan ve organize suçlardan dolayı hükümlü bulunanlar. b. İlgili mercilerce hileli iflas ettiğine karar verilenler.</w:t>
      </w:r>
    </w:p>
    <w:p w14:paraId="4CC1E1A6" w14:textId="77777777" w:rsidR="004F3712" w:rsidRDefault="004F3712" w:rsidP="00304034">
      <w:pPr>
        <w:pStyle w:val="ListeParagraf"/>
      </w:pPr>
    </w:p>
    <w:p w14:paraId="5868F039" w14:textId="77777777" w:rsidR="004F3712" w:rsidRDefault="004F3712" w:rsidP="00304034">
      <w:pPr>
        <w:pStyle w:val="ListeParagraf"/>
      </w:pPr>
      <w:r>
        <w:t xml:space="preserve"> c. İdarenin alım yetkilisi kişileri ile bu yetkiye sahip kurullarda görevli kişiler. </w:t>
      </w:r>
    </w:p>
    <w:p w14:paraId="14D493B2" w14:textId="77777777" w:rsidR="004F3712" w:rsidRDefault="004F3712" w:rsidP="00304034">
      <w:pPr>
        <w:pStyle w:val="ListeParagraf"/>
      </w:pPr>
    </w:p>
    <w:p w14:paraId="64B0D322" w14:textId="77777777" w:rsidR="004F3712" w:rsidRDefault="004F3712" w:rsidP="00304034">
      <w:pPr>
        <w:pStyle w:val="ListeParagraf"/>
      </w:pPr>
      <w:r>
        <w:t>d. İdarenin teklife konu işle ilgili her türlü alım işlemlerini hazırlamak, yürütmek, sonuçlandırmak ve onaylamakla görevli olanlar.</w:t>
      </w:r>
    </w:p>
    <w:p w14:paraId="2297992C" w14:textId="77777777" w:rsidR="004F3712" w:rsidRDefault="004F3712" w:rsidP="00304034">
      <w:pPr>
        <w:pStyle w:val="ListeParagraf"/>
      </w:pPr>
    </w:p>
    <w:p w14:paraId="0D9D39BF" w14:textId="77777777" w:rsidR="004F3712" w:rsidRDefault="004F3712" w:rsidP="00304034">
      <w:pPr>
        <w:pStyle w:val="ListeParagraf"/>
      </w:pPr>
      <w:r>
        <w:t xml:space="preserve"> e. (c) ve (d) bentlerinde belirtilen şahısların eşleri ve üçüncü dereceye kadar kan ve ikinci dereceye kadar kayın hısımları ile evlatlıkları ve evlat edinenleri.</w:t>
      </w:r>
    </w:p>
    <w:p w14:paraId="6484CABC" w14:textId="77777777" w:rsidR="004F3712" w:rsidRDefault="004F3712" w:rsidP="00304034">
      <w:pPr>
        <w:pStyle w:val="ListeParagraf"/>
      </w:pPr>
    </w:p>
    <w:p w14:paraId="3BCBD22E" w14:textId="77777777" w:rsidR="004F3712" w:rsidRDefault="004F3712" w:rsidP="00304034">
      <w:pPr>
        <w:pStyle w:val="ListeParagraf"/>
      </w:pPr>
      <w:r>
        <w:t xml:space="preserve"> f. (c), (d) ve (e) bentlerinde belirtilenlerin ortakları ile şirketleri (bu kişilerin yönetim kurullarında görevli bulunmadıkları veya sermayesinin %10'undan fazlasına sahip olmadıkları anonim şirketler hariç).</w:t>
      </w:r>
    </w:p>
    <w:p w14:paraId="799CA603" w14:textId="77777777" w:rsidR="004F3712" w:rsidRDefault="004F3712" w:rsidP="00304034">
      <w:pPr>
        <w:pStyle w:val="ListeParagraf"/>
      </w:pPr>
    </w:p>
    <w:p w14:paraId="6BE69CFD" w14:textId="77777777" w:rsidR="004F3712" w:rsidRDefault="004F3712" w:rsidP="00304034">
      <w:pPr>
        <w:pStyle w:val="ListeParagraf"/>
      </w:pPr>
      <w:r>
        <w:t xml:space="preserve"> g. 4734 sayılı Kanunun 53’üncü maddesinin (b) fıkrasının 8 inci alt bendi gereğince alınacak Bakanlar Kurulu Kararı ile belirlenen yabancı ülkelerin isteklileri. </w:t>
      </w:r>
    </w:p>
    <w:p w14:paraId="66DC5BA0" w14:textId="77777777" w:rsidR="004F3712" w:rsidRDefault="004F3712" w:rsidP="00304034">
      <w:pPr>
        <w:pStyle w:val="ListeParagraf"/>
      </w:pPr>
    </w:p>
    <w:p w14:paraId="6D869FE6" w14:textId="0C77510B" w:rsidR="00304034" w:rsidRPr="00B27BA7" w:rsidRDefault="004F3712" w:rsidP="00304034">
      <w:pPr>
        <w:pStyle w:val="ListeParagraf"/>
        <w:rPr>
          <w:sz w:val="20"/>
          <w:szCs w:val="20"/>
        </w:rPr>
      </w:pPr>
      <w:r>
        <w:t xml:space="preserve">h. İstanbul </w:t>
      </w:r>
      <w:r w:rsidR="00FA6BF0">
        <w:t>Yeni Yüzyıl</w:t>
      </w:r>
      <w:r>
        <w:t xml:space="preserve"> Üniversitesi Mütevelli Heyeti Üyeleri ve birinci dereceden akrabaları.</w:t>
      </w:r>
    </w:p>
    <w:p w14:paraId="4824F7BC" w14:textId="77777777" w:rsidR="004F3712" w:rsidRDefault="004F3712" w:rsidP="004F3712">
      <w:pPr>
        <w:pStyle w:val="ListeParagraf"/>
        <w:rPr>
          <w:b/>
          <w:bCs/>
          <w:sz w:val="20"/>
          <w:szCs w:val="20"/>
        </w:rPr>
      </w:pPr>
    </w:p>
    <w:p w14:paraId="20C37FC7" w14:textId="2EB3F0AD" w:rsidR="00304034" w:rsidRDefault="00304034" w:rsidP="00304034">
      <w:pPr>
        <w:pStyle w:val="ListeParagraf"/>
        <w:numPr>
          <w:ilvl w:val="1"/>
          <w:numId w:val="1"/>
        </w:numPr>
        <w:rPr>
          <w:b/>
          <w:bCs/>
          <w:sz w:val="20"/>
          <w:szCs w:val="20"/>
        </w:rPr>
      </w:pPr>
      <w:r w:rsidRPr="00B27BA7">
        <w:rPr>
          <w:b/>
          <w:bCs/>
          <w:sz w:val="20"/>
          <w:szCs w:val="20"/>
        </w:rPr>
        <w:t>İŞE AİT TEKNİK ÖZELLİKLER</w:t>
      </w:r>
    </w:p>
    <w:p w14:paraId="529C35A5" w14:textId="77777777" w:rsidR="00E54A84" w:rsidRDefault="00E54A84" w:rsidP="00E54A84">
      <w:pPr>
        <w:pStyle w:val="RTFUndefined"/>
        <w:numPr>
          <w:ilvl w:val="0"/>
          <w:numId w:val="7"/>
        </w:numPr>
        <w:shd w:val="clear" w:color="auto" w:fill="FFFFFF"/>
        <w:spacing w:line="323" w:lineRule="atLeast"/>
        <w:jc w:val="both"/>
        <w:rPr>
          <w:rFonts w:asciiTheme="minorHAnsi" w:hAnsiTheme="minorHAnsi" w:cstheme="minorHAnsi"/>
          <w:color w:val="000000"/>
          <w:lang w:val="tr-TR"/>
        </w:rPr>
      </w:pPr>
      <w:r w:rsidRPr="00D917E4">
        <w:rPr>
          <w:rFonts w:asciiTheme="minorHAnsi" w:hAnsiTheme="minorHAnsi" w:cstheme="minorHAnsi"/>
          <w:color w:val="000000"/>
          <w:lang w:val="tr-TR"/>
        </w:rPr>
        <w:t xml:space="preserve">Teknik Donanım ve Alt Yapı Kurulumu - Ses ışık sahne DB VIO L210 LINE ARRAY 12 Adet </w:t>
      </w:r>
      <w:r w:rsidRPr="00D917E4">
        <w:rPr>
          <w:rFonts w:asciiTheme="minorHAnsi" w:hAnsiTheme="minorHAnsi" w:cstheme="minorHAnsi"/>
          <w:color w:val="000000"/>
          <w:lang w:val="tr-TR"/>
        </w:rPr>
        <w:lastRenderedPageBreak/>
        <w:t>BEHRINGER X32 MIKSER X32 STAGE BOX SHURE DUAL QLX Mikrofon</w:t>
      </w:r>
      <w:r>
        <w:rPr>
          <w:rFonts w:asciiTheme="minorHAnsi" w:hAnsiTheme="minorHAnsi" w:cstheme="minorHAnsi"/>
          <w:color w:val="000000"/>
          <w:lang w:val="tr-TR"/>
        </w:rPr>
        <w:t>,</w:t>
      </w:r>
      <w:r w:rsidRPr="00D917E4">
        <w:rPr>
          <w:rFonts w:asciiTheme="minorHAnsi" w:hAnsiTheme="minorHAnsi" w:cstheme="minorHAnsi"/>
          <w:color w:val="000000"/>
          <w:lang w:val="tr-TR"/>
        </w:rPr>
        <w:t xml:space="preserve"> 1 adet Yaka Mikrofonu</w:t>
      </w:r>
      <w:r>
        <w:rPr>
          <w:rFonts w:asciiTheme="minorHAnsi" w:hAnsiTheme="minorHAnsi" w:cstheme="minorHAnsi"/>
          <w:color w:val="000000"/>
          <w:lang w:val="tr-TR"/>
        </w:rPr>
        <w:t xml:space="preserve"> Adet YAMAHA DBR 12</w:t>
      </w:r>
      <w:r w:rsidRPr="00D917E4">
        <w:rPr>
          <w:rFonts w:asciiTheme="minorHAnsi" w:hAnsiTheme="minorHAnsi" w:cstheme="minorHAnsi"/>
          <w:color w:val="000000"/>
          <w:lang w:val="tr-TR"/>
        </w:rPr>
        <w:t xml:space="preserve"> 2 BACAK 16 M.TRUSS 8 Adet FOS BEAM DJ 8 Adet STAGE ARTZOOMWASH 4 Adet LONGTHERM 300W FRESNEL MOLFEYZ AVOLITES TOUCH PRO ANTARI HAZER Ses Teknisyeni, Işık Teknisyeni PIONER NEKSUS 2000 DJ SETUP 4X3 2 Adet LED Ekran, 5 Adet Hatıra Panosu, Sahne Arkası BACKDROP, Prodüksiyon Çekim Ekibi, 1 JIMMY, 1 Sabit, 1 Aktüel Kamera, 4 Fotoğrafçı, (Klip, </w:t>
      </w:r>
      <w:r w:rsidRPr="00D917E4">
        <w:rPr>
          <w:rFonts w:asciiTheme="minorHAnsi" w:hAnsiTheme="minorHAnsi" w:cstheme="minorHAnsi"/>
          <w:lang w:val="tr-TR"/>
        </w:rPr>
        <w:t xml:space="preserve">Fotoğraf, Kamera ve Dron Çekimi, Kısa Film 4 Adet Fotoğrafçı 1 gün boyunca fotoğraf çekimi gerçekleştirecek, tüm fotoğraflar softcopy olarak ve ilaveten seçilen 150 fotoğraf retouch işlemi yapılarak teslim edilecektir. </w:t>
      </w:r>
      <w:r>
        <w:rPr>
          <w:rFonts w:asciiTheme="minorHAnsi" w:hAnsiTheme="minorHAnsi" w:cstheme="minorHAnsi"/>
          <w:lang w:val="tr-TR"/>
        </w:rPr>
        <w:t>4</w:t>
      </w:r>
      <w:r w:rsidRPr="00D917E4">
        <w:rPr>
          <w:rFonts w:asciiTheme="minorHAnsi" w:hAnsiTheme="minorHAnsi" w:cstheme="minorHAnsi"/>
          <w:lang w:val="tr-TR"/>
        </w:rPr>
        <w:t xml:space="preserve"> Kameraman 4K görüntü kalitesinde tüm gün boyunca video çekimi gerçekleştirecek, Dron operatörü tüm gün boyunca 4K görüntü çekilen görüntülerden   kısa film hazırla</w:t>
      </w:r>
      <w:r>
        <w:rPr>
          <w:rFonts w:asciiTheme="minorHAnsi" w:hAnsiTheme="minorHAnsi" w:cstheme="minorHAnsi"/>
          <w:lang w:val="tr-TR"/>
        </w:rPr>
        <w:t>yacak</w:t>
      </w:r>
      <w:r w:rsidRPr="00D917E4">
        <w:rPr>
          <w:rFonts w:asciiTheme="minorHAnsi" w:hAnsiTheme="minorHAnsi" w:cstheme="minorHAnsi"/>
          <w:lang w:val="tr-TR"/>
        </w:rPr>
        <w:t xml:space="preserve"> kalitede video çekimi geçekleştirecektir. Tüm fotoğraf ve video çekimleri retouch işlemi yapılarak iş sahibine </w:t>
      </w:r>
      <w:r>
        <w:rPr>
          <w:rFonts w:asciiTheme="minorHAnsi" w:hAnsiTheme="minorHAnsi" w:cstheme="minorHAnsi"/>
          <w:lang w:val="tr-TR"/>
        </w:rPr>
        <w:t xml:space="preserve">ücretsiz olarak </w:t>
      </w:r>
      <w:r w:rsidRPr="00D917E4">
        <w:rPr>
          <w:rFonts w:asciiTheme="minorHAnsi" w:hAnsiTheme="minorHAnsi" w:cstheme="minorHAnsi"/>
          <w:lang w:val="tr-TR"/>
        </w:rPr>
        <w:t xml:space="preserve">teslim edilecektir.) </w:t>
      </w:r>
      <w:r w:rsidRPr="00D917E4">
        <w:rPr>
          <w:rFonts w:asciiTheme="minorHAnsi" w:hAnsiTheme="minorHAnsi" w:cstheme="minorHAnsi"/>
          <w:color w:val="000000"/>
          <w:lang w:val="tr-TR"/>
        </w:rPr>
        <w:t>Logolu Beyaz Konuşma Kürsüsü, 10 Adet Fakülte, 2 Adet Meslek Yüksekokulu Flaması, 150 KW Jenaratör (Yakıt dahildir.), 25 Adet Pirinç Bariyer, Kumaş Bariyer Süsleme, 2.000 Adet Sandalye ve süslemesi, 4 Kedi Yolu için Profesyonel Dağcı, 100 M2 Merdivenli Podyum, Engelli Rampası, Podyum ve</w:t>
      </w:r>
      <w:r>
        <w:rPr>
          <w:rFonts w:asciiTheme="minorHAnsi" w:hAnsiTheme="minorHAnsi" w:cstheme="minorHAnsi"/>
          <w:color w:val="000000"/>
          <w:lang w:val="tr-TR"/>
        </w:rPr>
        <w:t xml:space="preserve"> Basamaklar üzerine beyaz halı ve kenar kumaş kaplaması, 25 Adet Beyaz Protokol Koltuğu, 8 Adet Beyaz Protokol Sehpası, Sahne önü çiçek süslemesi, 2 Adet Sepet ve süslemesi, 2 Adet konfeti makinası, balon süsleme, 52 Adet Plaket, 10 Adet Yönlendirme Panosu yapılacaktır.</w:t>
      </w:r>
    </w:p>
    <w:p w14:paraId="5F08FDFC" w14:textId="77777777" w:rsidR="00E54A84" w:rsidRDefault="00E54A84" w:rsidP="00E54A84">
      <w:pPr>
        <w:rPr>
          <w:b/>
          <w:bCs/>
          <w:sz w:val="20"/>
          <w:szCs w:val="20"/>
        </w:rPr>
      </w:pPr>
    </w:p>
    <w:p w14:paraId="2259D119" w14:textId="77777777" w:rsidR="00E54A84" w:rsidRPr="00E54A84" w:rsidRDefault="00E54A84" w:rsidP="00E54A84">
      <w:pPr>
        <w:rPr>
          <w:b/>
          <w:bCs/>
          <w:sz w:val="20"/>
          <w:szCs w:val="20"/>
        </w:rPr>
      </w:pPr>
    </w:p>
    <w:p w14:paraId="1B8712F9" w14:textId="77777777" w:rsidR="00E54A84" w:rsidRDefault="00E54A84" w:rsidP="00E54A84">
      <w:pPr>
        <w:pStyle w:val="ListeParagraf"/>
        <w:rPr>
          <w:b/>
          <w:bCs/>
          <w:sz w:val="20"/>
          <w:szCs w:val="20"/>
        </w:rPr>
      </w:pPr>
    </w:p>
    <w:p w14:paraId="252280EE" w14:textId="77777777" w:rsidR="00E54A84" w:rsidRDefault="00E54A84" w:rsidP="00E54A84">
      <w:pPr>
        <w:pStyle w:val="ListeParagraf"/>
        <w:ind w:left="1440"/>
        <w:rPr>
          <w:b/>
          <w:bCs/>
          <w:sz w:val="20"/>
          <w:szCs w:val="20"/>
        </w:rPr>
      </w:pPr>
    </w:p>
    <w:p w14:paraId="2EA01EEB" w14:textId="77777777" w:rsidR="00E54A84" w:rsidRPr="00E54A84" w:rsidRDefault="00E54A84" w:rsidP="00E54A84">
      <w:pPr>
        <w:ind w:left="720"/>
        <w:rPr>
          <w:b/>
          <w:bCs/>
          <w:sz w:val="20"/>
          <w:szCs w:val="20"/>
        </w:rPr>
      </w:pPr>
    </w:p>
    <w:p w14:paraId="2DBA80C9" w14:textId="23609247" w:rsidR="00304034" w:rsidRDefault="00FA6BF0" w:rsidP="00E54A84">
      <w:pPr>
        <w:pStyle w:val="ListeParagraf"/>
        <w:numPr>
          <w:ilvl w:val="0"/>
          <w:numId w:val="7"/>
        </w:numPr>
      </w:pPr>
      <w:r>
        <w:t>Organizasyon ile ilgili İdare tarafından belirlenen özellik ve talepler Hizmet ve Tedarik Tablosunda düzenlenmektedir. Yüklenici, tabloda belirtilen hizmetleri İdarenin talepleri doğrultusunda eksiksiz olarak zamanında temin etmekle yükümlüdür</w:t>
      </w:r>
    </w:p>
    <w:p w14:paraId="5B395DFB" w14:textId="2DD474D5" w:rsidR="00FA6BF0" w:rsidRDefault="00FA6BF0" w:rsidP="00E54A84">
      <w:pPr>
        <w:pStyle w:val="ListeParagraf"/>
        <w:numPr>
          <w:ilvl w:val="0"/>
          <w:numId w:val="7"/>
        </w:numPr>
      </w:pPr>
      <w:r>
        <w:t xml:space="preserve">Mezuniyet töreni, </w:t>
      </w:r>
      <w:r>
        <w:t>11</w:t>
      </w:r>
      <w:r>
        <w:t xml:space="preserve"> Temmuz tarihinde sabah saat 08.00 başlayacak olup takriben 2</w:t>
      </w:r>
      <w:r>
        <w:t>4</w:t>
      </w:r>
      <w:r>
        <w:t>.00 itibarı ile sona erecektir. Yüklenici, törenden 1 (bir) gün önce (</w:t>
      </w:r>
      <w:r>
        <w:t>11</w:t>
      </w:r>
      <w:r>
        <w:t xml:space="preserve"> Temmuz) tüm hazırlıkları tamamlayarak tören yerini organizasyona hazır hale getirecektir. Yüklenici, organizasyon için gereken tüm teknik, personel, sigorta ve organizasyon malzemelerinin zamanında tedarik edilmesi, hazırlanması ve organizasyon saatinde hazır edilmesinden sorumludur. Tören yerinin tüm hazırlık ve organizasyonunun hazırlanmamasına bağlı olarak törenin aksamasına sebep olunması halinde yüklenici ihale bedeli kadar ceza ödemeyi kabul ve taahhüt eder.</w:t>
      </w:r>
    </w:p>
    <w:p w14:paraId="7F3B0FD5" w14:textId="4A274863" w:rsidR="00FA6BF0" w:rsidRDefault="00FA6BF0" w:rsidP="00E54A84">
      <w:pPr>
        <w:pStyle w:val="ListeParagraf"/>
        <w:numPr>
          <w:ilvl w:val="0"/>
          <w:numId w:val="7"/>
        </w:numPr>
      </w:pPr>
      <w:r>
        <w:t>Hazırlanan tüm tasarımlar, fotoğraflar, videolar, illüstrasyonlar, çizimler, stok içerikler vb. işlerin çalışma dosyaları hem kaynak dosya formatlarında hem de kullanılabilir/paylaşılabilir çıktı formatlarında taşınılabilir harddiskler içinde yedeklenerek İdareye teslim edilecektir.</w:t>
      </w:r>
    </w:p>
    <w:p w14:paraId="3425570A" w14:textId="3B03166A" w:rsidR="00FA6BF0" w:rsidRDefault="00FA6BF0" w:rsidP="00E54A84">
      <w:pPr>
        <w:pStyle w:val="ListeParagraf"/>
        <w:numPr>
          <w:ilvl w:val="0"/>
          <w:numId w:val="7"/>
        </w:numPr>
      </w:pPr>
      <w:r>
        <w:t>Yüklenici hava muhalefeti, doğal afetler gibi mücbir sebeplerden kaynaklı iptallerden doğan mağduriyetlerin tazmini için herhangi bir hak talep edemez. İdarenin, teknik şartnamede belirtilen hizmet alım kalemlerinden bir veya birkaçını, ihale sonrası değişen hava, mekân ve diğer şartlara bağlı olarak satın alma listesinden çıkarma hakkı saklıdır.</w:t>
      </w:r>
    </w:p>
    <w:p w14:paraId="7DD25FAD" w14:textId="59DA9B0D" w:rsidR="00FA6BF0" w:rsidRDefault="00FA6BF0" w:rsidP="00E54A84">
      <w:pPr>
        <w:pStyle w:val="ListeParagraf"/>
        <w:numPr>
          <w:ilvl w:val="0"/>
          <w:numId w:val="7"/>
        </w:numPr>
      </w:pPr>
      <w:r>
        <w:t>Teklifin, tabloda belirlenen iş kalemleri ve taleplerin tümünü içermesi, KDV hariç şekilde verilmesi gerekmektedir. Belirlenen bu ücretin içerisine herhangi bir kalem için uygulanacak stopaj ücreti dahil olup Yüklenici bu hizmet için ayrıca stopaj adı altında herhangi bir ücret kalemi göstermeyecek ve ek ödeme talebinde bulunmayacaktır.</w:t>
      </w:r>
    </w:p>
    <w:p w14:paraId="584F43DF" w14:textId="2EAD081B" w:rsidR="00FA6BF0" w:rsidRDefault="00FA6BF0" w:rsidP="00E54A84">
      <w:pPr>
        <w:pStyle w:val="ListeParagraf"/>
        <w:numPr>
          <w:ilvl w:val="0"/>
          <w:numId w:val="7"/>
        </w:numPr>
      </w:pPr>
      <w:r>
        <w:t>Yüklenici, Teknik Şartname ve eklerinde düzenlenen taahhüt ve yükümlülüklere aykırı hareket ettiği takdirde İdarenin uğramış olduğu maddi ve manevi zararların tazmin yükümlülüğü Yükleniciye aittir.</w:t>
      </w:r>
    </w:p>
    <w:p w14:paraId="42B8C426" w14:textId="173EF86C" w:rsidR="00FA6BF0" w:rsidRDefault="00FA6BF0" w:rsidP="00E54A84">
      <w:pPr>
        <w:pStyle w:val="ListeParagraf"/>
        <w:numPr>
          <w:ilvl w:val="0"/>
          <w:numId w:val="7"/>
        </w:numPr>
      </w:pPr>
      <w:r>
        <w:lastRenderedPageBreak/>
        <w:t>İdare tarafından gerekli görülen veya şartnamede satın almanın yapılmasına engel olan ve düzeltilmesi mümkün bulunmayan hususların tespit edildiği hallerde, satın alma iptal edilebilir. Bu halde verilmiş olan bütün teklifler reddedilmiş sayılır</w:t>
      </w:r>
    </w:p>
    <w:p w14:paraId="07FE0307" w14:textId="5C10DFE1" w:rsidR="00FA6BF0" w:rsidRDefault="00FA6BF0" w:rsidP="00E54A84">
      <w:pPr>
        <w:pStyle w:val="ListeParagraf"/>
        <w:numPr>
          <w:ilvl w:val="0"/>
          <w:numId w:val="7"/>
        </w:numPr>
      </w:pPr>
      <w:r>
        <w:t>Satın almanın iptal edilmesi nedeniyle isteklilerce İdareden herhangi bir hak talebinde bulunulamaz.</w:t>
      </w:r>
    </w:p>
    <w:p w14:paraId="579BE96F" w14:textId="36914E56" w:rsidR="00FA6BF0" w:rsidRDefault="00FA6BF0" w:rsidP="00E54A84">
      <w:pPr>
        <w:pStyle w:val="ListeParagraf"/>
        <w:numPr>
          <w:ilvl w:val="0"/>
          <w:numId w:val="7"/>
        </w:numPr>
      </w:pPr>
      <w:r>
        <w:t xml:space="preserve">Teklifle birlikte şirket vergi levhası, imza sirkülerinin </w:t>
      </w:r>
      <w:r>
        <w:t>sunulması gerekmektedir</w:t>
      </w:r>
    </w:p>
    <w:p w14:paraId="15B0E37A" w14:textId="22751E9D" w:rsidR="00FA6BF0" w:rsidRDefault="00865BA2" w:rsidP="00E54A84">
      <w:pPr>
        <w:pStyle w:val="ListeParagraf"/>
        <w:numPr>
          <w:ilvl w:val="0"/>
          <w:numId w:val="7"/>
        </w:numPr>
      </w:pPr>
      <w:r>
        <w:t>İ</w:t>
      </w:r>
      <w:r w:rsidR="00FA6BF0">
        <w:t>stekli</w:t>
      </w:r>
      <w:r w:rsidR="00FA6BF0">
        <w:t>, tüm tasarım çalışmalarında ve kullandığı görsel materyallerde yer verdiği kişi ve kişilere ilişkin, KVKK kanunu uyarınca tüm yükümlüklerini yerini getirdiğini kabul ve beyan eder.</w:t>
      </w:r>
    </w:p>
    <w:p w14:paraId="40928128" w14:textId="03861C54" w:rsidR="00865BA2" w:rsidRDefault="00865BA2" w:rsidP="00E54A84">
      <w:pPr>
        <w:pStyle w:val="ListeParagraf"/>
        <w:numPr>
          <w:ilvl w:val="0"/>
          <w:numId w:val="7"/>
        </w:numPr>
      </w:pPr>
      <w:r>
        <w:t>Yüklenici; sözleşme kapsamında yürütülen tasarım, üretim, saha uygulaması, prodüksiyon ve içerik üretim süreçlerinde oluşabilecek her türlü operasyonel eksiklik ve aksaklıklara karşı gerekli takip, koordinasyon ve müdahaleyi sağlamakla yükümlüdür. Teknik kriz anında Yüklenici, sorunun çözümüne dair gelişmeleri İdareye raporlamak ve çözüm sağlanana kadar kesintisiz destek vermekle sorumludur. Bu süreçteki tüm iletişim ve kriz yönetim stratejisi de Yüklenici tarafından koordine edilecektir.</w:t>
      </w:r>
    </w:p>
    <w:p w14:paraId="558454EA" w14:textId="72E7979E" w:rsidR="00865BA2" w:rsidRDefault="00865BA2" w:rsidP="00E54A84">
      <w:pPr>
        <w:pStyle w:val="ListeParagraf"/>
        <w:numPr>
          <w:ilvl w:val="0"/>
          <w:numId w:val="7"/>
        </w:numPr>
      </w:pPr>
      <w:r>
        <w:t>Sözleşmesinin imzalanması ile ödemeye ait tutarın %</w:t>
      </w:r>
      <w:r w:rsidR="007041B1">
        <w:t>50</w:t>
      </w:r>
      <w:r>
        <w:t>’u peşin olarak sözleşmede belirtilen banka hesabına yatırılacaktır. Ödemeler Organizasyonun sözleşmeye ve şartnameye uygun surette eksiksiz olarak tamamlanmasına müteakip Yüklenicinin keseceği faturanın İdareye teslimini izleyen 15 (on beş) gün içerisinde Yüklenicin bildireceği banka hesabına havale yolu ile yapılacaktır.</w:t>
      </w:r>
    </w:p>
    <w:p w14:paraId="43B1D67D" w14:textId="40F7F4AF" w:rsidR="007041B1" w:rsidRDefault="007041B1" w:rsidP="00E54A84">
      <w:pPr>
        <w:pStyle w:val="ListeParagraf"/>
        <w:numPr>
          <w:ilvl w:val="0"/>
          <w:numId w:val="7"/>
        </w:numPr>
      </w:pPr>
      <w:r>
        <w:t>Şartnameye konu olan dijital, fiziki, basılı ve baskısız uygulamaların, iş ve işlemlerin bilgileri aşağıdaki gibidir. İdare, iş kalemleri, adet ve teknik detaylarda değişiklikler yapılabilir veya dilediğini listeden çıkarılabilir. Yüklenici bu durumlardan kaynaklı İdareden herhangi bir hak talep edemez.</w:t>
      </w:r>
    </w:p>
    <w:p w14:paraId="0FB18C2D" w14:textId="77777777" w:rsidR="00865BA2" w:rsidRDefault="00865BA2" w:rsidP="00304034"/>
    <w:sectPr w:rsidR="00865BA2" w:rsidSect="00B27BA7">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T Sans">
    <w:charset w:val="A2"/>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7210A"/>
    <w:multiLevelType w:val="hybridMultilevel"/>
    <w:tmpl w:val="532AF296"/>
    <w:lvl w:ilvl="0" w:tplc="76AC146A">
      <w:start w:val="1"/>
      <w:numFmt w:val="lowerLetter"/>
      <w:lvlText w:val="%1)"/>
      <w:lvlJc w:val="left"/>
      <w:pPr>
        <w:ind w:left="1440" w:hanging="360"/>
      </w:pPr>
      <w:rPr>
        <w:rFonts w:ascii="Calibri" w:eastAsia="Calibri" w:hAnsi="Calibri" w:cs="Calibri" w:hint="default"/>
        <w:spacing w:val="-1"/>
        <w:w w:val="100"/>
        <w:sz w:val="22"/>
        <w:szCs w:val="22"/>
        <w:lang w:val="tr-TR" w:eastAsia="en-US" w:bidi="ar-SA"/>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27C146E4"/>
    <w:multiLevelType w:val="hybridMultilevel"/>
    <w:tmpl w:val="A9C68836"/>
    <w:lvl w:ilvl="0" w:tplc="76AC146A">
      <w:start w:val="1"/>
      <w:numFmt w:val="lowerLetter"/>
      <w:lvlText w:val="%1)"/>
      <w:lvlJc w:val="left"/>
      <w:pPr>
        <w:ind w:left="720" w:hanging="360"/>
      </w:pPr>
      <w:rPr>
        <w:rFonts w:ascii="Calibri" w:eastAsia="Calibri" w:hAnsi="Calibri" w:cs="Calibri" w:hint="default"/>
        <w:spacing w:val="-1"/>
        <w:w w:val="100"/>
        <w:sz w:val="22"/>
        <w:szCs w:val="22"/>
        <w:lang w:val="tr-TR"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8CD56E1"/>
    <w:multiLevelType w:val="hybridMultilevel"/>
    <w:tmpl w:val="670A6BC8"/>
    <w:lvl w:ilvl="0" w:tplc="76AC146A">
      <w:start w:val="1"/>
      <w:numFmt w:val="lowerLetter"/>
      <w:lvlText w:val="%1)"/>
      <w:lvlJc w:val="left"/>
      <w:pPr>
        <w:ind w:left="720" w:hanging="360"/>
      </w:pPr>
      <w:rPr>
        <w:rFonts w:ascii="Calibri" w:eastAsia="Calibri" w:hAnsi="Calibri" w:cs="Calibri" w:hint="default"/>
        <w:spacing w:val="-1"/>
        <w:w w:val="100"/>
        <w:sz w:val="22"/>
        <w:szCs w:val="22"/>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B471757"/>
    <w:multiLevelType w:val="hybridMultilevel"/>
    <w:tmpl w:val="2550B2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E1E4493"/>
    <w:multiLevelType w:val="multilevel"/>
    <w:tmpl w:val="EB92CA1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6197EAD"/>
    <w:multiLevelType w:val="hybridMultilevel"/>
    <w:tmpl w:val="01186BE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7D197FA9"/>
    <w:multiLevelType w:val="hybridMultilevel"/>
    <w:tmpl w:val="7B421232"/>
    <w:lvl w:ilvl="0" w:tplc="76AC146A">
      <w:start w:val="1"/>
      <w:numFmt w:val="lowerLetter"/>
      <w:lvlText w:val="%1)"/>
      <w:lvlJc w:val="left"/>
      <w:pPr>
        <w:ind w:left="836" w:hanging="360"/>
      </w:pPr>
      <w:rPr>
        <w:rFonts w:ascii="Calibri" w:eastAsia="Calibri" w:hAnsi="Calibri" w:cs="Calibri" w:hint="default"/>
        <w:spacing w:val="-1"/>
        <w:w w:val="100"/>
        <w:sz w:val="22"/>
        <w:szCs w:val="22"/>
        <w:lang w:val="tr-TR" w:eastAsia="en-US" w:bidi="ar-SA"/>
      </w:rPr>
    </w:lvl>
    <w:lvl w:ilvl="1" w:tplc="6FD83CF0">
      <w:numFmt w:val="bullet"/>
      <w:lvlText w:val="•"/>
      <w:lvlJc w:val="left"/>
      <w:pPr>
        <w:ind w:left="1686" w:hanging="360"/>
      </w:pPr>
      <w:rPr>
        <w:rFonts w:hint="default"/>
        <w:lang w:val="tr-TR" w:eastAsia="en-US" w:bidi="ar-SA"/>
      </w:rPr>
    </w:lvl>
    <w:lvl w:ilvl="2" w:tplc="2C74E1CC">
      <w:numFmt w:val="bullet"/>
      <w:lvlText w:val="•"/>
      <w:lvlJc w:val="left"/>
      <w:pPr>
        <w:ind w:left="2533" w:hanging="360"/>
      </w:pPr>
      <w:rPr>
        <w:rFonts w:hint="default"/>
        <w:lang w:val="tr-TR" w:eastAsia="en-US" w:bidi="ar-SA"/>
      </w:rPr>
    </w:lvl>
    <w:lvl w:ilvl="3" w:tplc="F46EC1E0">
      <w:numFmt w:val="bullet"/>
      <w:lvlText w:val="•"/>
      <w:lvlJc w:val="left"/>
      <w:pPr>
        <w:ind w:left="3379" w:hanging="360"/>
      </w:pPr>
      <w:rPr>
        <w:rFonts w:hint="default"/>
        <w:lang w:val="tr-TR" w:eastAsia="en-US" w:bidi="ar-SA"/>
      </w:rPr>
    </w:lvl>
    <w:lvl w:ilvl="4" w:tplc="2154F0A6">
      <w:numFmt w:val="bullet"/>
      <w:lvlText w:val="•"/>
      <w:lvlJc w:val="left"/>
      <w:pPr>
        <w:ind w:left="4226" w:hanging="360"/>
      </w:pPr>
      <w:rPr>
        <w:rFonts w:hint="default"/>
        <w:lang w:val="tr-TR" w:eastAsia="en-US" w:bidi="ar-SA"/>
      </w:rPr>
    </w:lvl>
    <w:lvl w:ilvl="5" w:tplc="B6322A86">
      <w:numFmt w:val="bullet"/>
      <w:lvlText w:val="•"/>
      <w:lvlJc w:val="left"/>
      <w:pPr>
        <w:ind w:left="5073" w:hanging="360"/>
      </w:pPr>
      <w:rPr>
        <w:rFonts w:hint="default"/>
        <w:lang w:val="tr-TR" w:eastAsia="en-US" w:bidi="ar-SA"/>
      </w:rPr>
    </w:lvl>
    <w:lvl w:ilvl="6" w:tplc="BBA2A4B4">
      <w:numFmt w:val="bullet"/>
      <w:lvlText w:val="•"/>
      <w:lvlJc w:val="left"/>
      <w:pPr>
        <w:ind w:left="5919" w:hanging="360"/>
      </w:pPr>
      <w:rPr>
        <w:rFonts w:hint="default"/>
        <w:lang w:val="tr-TR" w:eastAsia="en-US" w:bidi="ar-SA"/>
      </w:rPr>
    </w:lvl>
    <w:lvl w:ilvl="7" w:tplc="09DCB80E">
      <w:numFmt w:val="bullet"/>
      <w:lvlText w:val="•"/>
      <w:lvlJc w:val="left"/>
      <w:pPr>
        <w:ind w:left="6766" w:hanging="360"/>
      </w:pPr>
      <w:rPr>
        <w:rFonts w:hint="default"/>
        <w:lang w:val="tr-TR" w:eastAsia="en-US" w:bidi="ar-SA"/>
      </w:rPr>
    </w:lvl>
    <w:lvl w:ilvl="8" w:tplc="7F08D81C">
      <w:numFmt w:val="bullet"/>
      <w:lvlText w:val="•"/>
      <w:lvlJc w:val="left"/>
      <w:pPr>
        <w:ind w:left="7613" w:hanging="360"/>
      </w:pPr>
      <w:rPr>
        <w:rFonts w:hint="default"/>
        <w:lang w:val="tr-TR" w:eastAsia="en-US" w:bidi="ar-SA"/>
      </w:rPr>
    </w:lvl>
  </w:abstractNum>
  <w:num w:numId="1" w16cid:durableId="2028481322">
    <w:abstractNumId w:val="4"/>
  </w:num>
  <w:num w:numId="2" w16cid:durableId="90395619">
    <w:abstractNumId w:val="6"/>
  </w:num>
  <w:num w:numId="3" w16cid:durableId="1222718689">
    <w:abstractNumId w:val="3"/>
  </w:num>
  <w:num w:numId="4" w16cid:durableId="1247691261">
    <w:abstractNumId w:val="1"/>
  </w:num>
  <w:num w:numId="5" w16cid:durableId="511340957">
    <w:abstractNumId w:val="5"/>
  </w:num>
  <w:num w:numId="6" w16cid:durableId="1984237602">
    <w:abstractNumId w:val="0"/>
  </w:num>
  <w:num w:numId="7" w16cid:durableId="206379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733"/>
    <w:rsid w:val="000954A5"/>
    <w:rsid w:val="00224FF3"/>
    <w:rsid w:val="00237CDF"/>
    <w:rsid w:val="00304034"/>
    <w:rsid w:val="00312057"/>
    <w:rsid w:val="004D1A36"/>
    <w:rsid w:val="004F3712"/>
    <w:rsid w:val="00685097"/>
    <w:rsid w:val="007041B1"/>
    <w:rsid w:val="00841C2D"/>
    <w:rsid w:val="00865BA2"/>
    <w:rsid w:val="00872BB7"/>
    <w:rsid w:val="009A4E1B"/>
    <w:rsid w:val="009F641A"/>
    <w:rsid w:val="00A12151"/>
    <w:rsid w:val="00B27BA7"/>
    <w:rsid w:val="00B5288D"/>
    <w:rsid w:val="00BE09D3"/>
    <w:rsid w:val="00CA4D3F"/>
    <w:rsid w:val="00CE36E7"/>
    <w:rsid w:val="00E54A84"/>
    <w:rsid w:val="00FA6BF0"/>
    <w:rsid w:val="00FF67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6E15B"/>
  <w15:chartTrackingRefBased/>
  <w15:docId w15:val="{006903CF-B80C-4BF2-8A4F-CBF6F207D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F67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F67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F673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F673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F673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F673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F673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F673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F673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F673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F673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F673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F673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F673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F673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F673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F673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F6733"/>
    <w:rPr>
      <w:rFonts w:eastAsiaTheme="majorEastAsia" w:cstheme="majorBidi"/>
      <w:color w:val="272727" w:themeColor="text1" w:themeTint="D8"/>
    </w:rPr>
  </w:style>
  <w:style w:type="paragraph" w:styleId="KonuBal">
    <w:name w:val="Title"/>
    <w:basedOn w:val="Normal"/>
    <w:next w:val="Normal"/>
    <w:link w:val="KonuBalChar"/>
    <w:uiPriority w:val="10"/>
    <w:qFormat/>
    <w:rsid w:val="00FF67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F673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F673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F673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F673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F6733"/>
    <w:rPr>
      <w:i/>
      <w:iCs/>
      <w:color w:val="404040" w:themeColor="text1" w:themeTint="BF"/>
    </w:rPr>
  </w:style>
  <w:style w:type="paragraph" w:styleId="ListeParagraf">
    <w:name w:val="List Paragraph"/>
    <w:basedOn w:val="Normal"/>
    <w:uiPriority w:val="1"/>
    <w:qFormat/>
    <w:rsid w:val="00FF6733"/>
    <w:pPr>
      <w:ind w:left="720"/>
      <w:contextualSpacing/>
    </w:pPr>
  </w:style>
  <w:style w:type="character" w:styleId="GlVurgulama">
    <w:name w:val="Intense Emphasis"/>
    <w:basedOn w:val="VarsaylanParagrafYazTipi"/>
    <w:uiPriority w:val="21"/>
    <w:qFormat/>
    <w:rsid w:val="00FF6733"/>
    <w:rPr>
      <w:i/>
      <w:iCs/>
      <w:color w:val="0F4761" w:themeColor="accent1" w:themeShade="BF"/>
    </w:rPr>
  </w:style>
  <w:style w:type="paragraph" w:styleId="GlAlnt">
    <w:name w:val="Intense Quote"/>
    <w:basedOn w:val="Normal"/>
    <w:next w:val="Normal"/>
    <w:link w:val="GlAlntChar"/>
    <w:uiPriority w:val="30"/>
    <w:qFormat/>
    <w:rsid w:val="00FF67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F6733"/>
    <w:rPr>
      <w:i/>
      <w:iCs/>
      <w:color w:val="0F4761" w:themeColor="accent1" w:themeShade="BF"/>
    </w:rPr>
  </w:style>
  <w:style w:type="character" w:styleId="GlBavuru">
    <w:name w:val="Intense Reference"/>
    <w:basedOn w:val="VarsaylanParagrafYazTipi"/>
    <w:uiPriority w:val="32"/>
    <w:qFormat/>
    <w:rsid w:val="00FF6733"/>
    <w:rPr>
      <w:b/>
      <w:bCs/>
      <w:smallCaps/>
      <w:color w:val="0F4761" w:themeColor="accent1" w:themeShade="BF"/>
      <w:spacing w:val="5"/>
    </w:rPr>
  </w:style>
  <w:style w:type="paragraph" w:customStyle="1" w:styleId="RTFUndefined">
    <w:name w:val="RTF_Undefined"/>
    <w:uiPriority w:val="99"/>
    <w:rsid w:val="00E54A84"/>
    <w:pPr>
      <w:widowControl w:val="0"/>
      <w:autoSpaceDE w:val="0"/>
      <w:autoSpaceDN w:val="0"/>
      <w:adjustRightInd w:val="0"/>
      <w:spacing w:after="0" w:line="240" w:lineRule="auto"/>
    </w:pPr>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2065</Words>
  <Characters>11773</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Reyhan GÜMÜŞ</dc:creator>
  <cp:keywords/>
  <dc:description/>
  <cp:lastModifiedBy>Selim MENTEŞE</cp:lastModifiedBy>
  <cp:revision>2</cp:revision>
  <dcterms:created xsi:type="dcterms:W3CDTF">2026-06-19T07:35:00Z</dcterms:created>
  <dcterms:modified xsi:type="dcterms:W3CDTF">2026-06-19T07:35:00Z</dcterms:modified>
</cp:coreProperties>
</file>