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61"/>
      </w:tblGrid>
      <w:tr w:rsidR="00357A3C" w:rsidRPr="00DC723F" w14:paraId="249C98B5" w14:textId="77777777" w:rsidTr="00062002">
        <w:trPr>
          <w:trHeight w:val="558"/>
        </w:trPr>
        <w:tc>
          <w:tcPr>
            <w:tcW w:w="0" w:type="auto"/>
            <w:gridSpan w:val="2"/>
          </w:tcPr>
          <w:p w14:paraId="35EEC8DD"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1E325827" w14:textId="77777777" w:rsidTr="00062002">
        <w:trPr>
          <w:trHeight w:val="172"/>
        </w:trPr>
        <w:tc>
          <w:tcPr>
            <w:tcW w:w="0" w:type="auto"/>
            <w:gridSpan w:val="2"/>
          </w:tcPr>
          <w:p w14:paraId="269B2A1A"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29AAF2D3"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18D25C15" w14:textId="77777777" w:rsidTr="00062002">
        <w:trPr>
          <w:trHeight w:val="431"/>
        </w:trPr>
        <w:tc>
          <w:tcPr>
            <w:tcW w:w="4912" w:type="dxa"/>
          </w:tcPr>
          <w:p w14:paraId="0C6C9F4C"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3E27D2E4" w14:textId="41A42802" w:rsidR="00357A3C" w:rsidRPr="002C2B7B" w:rsidRDefault="002C2B7B" w:rsidP="00062002">
            <w:pPr>
              <w:pStyle w:val="Balk1"/>
              <w:jc w:val="both"/>
              <w:rPr>
                <w:rFonts w:ascii="Times New Roman" w:hAnsi="Times New Roman"/>
                <w:b w:val="0"/>
                <w:bCs/>
                <w:sz w:val="24"/>
                <w:szCs w:val="24"/>
              </w:rPr>
            </w:pPr>
            <w:r w:rsidRPr="002C2B7B">
              <w:rPr>
                <w:rFonts w:ascii="Times New Roman" w:hAnsi="Times New Roman"/>
                <w:b w:val="0"/>
                <w:bCs/>
                <w:sz w:val="24"/>
                <w:szCs w:val="28"/>
              </w:rPr>
              <w:t>2023/</w:t>
            </w:r>
            <w:r w:rsidR="00457FA5" w:rsidRPr="00457FA5">
              <w:rPr>
                <w:rFonts w:ascii="Times New Roman" w:hAnsi="Times New Roman"/>
                <w:b w:val="0"/>
                <w:bCs/>
                <w:sz w:val="24"/>
                <w:szCs w:val="28"/>
              </w:rPr>
              <w:t>4242073166408993</w:t>
            </w:r>
          </w:p>
        </w:tc>
      </w:tr>
      <w:tr w:rsidR="00357A3C" w:rsidRPr="00DC723F" w14:paraId="490B713C" w14:textId="77777777" w:rsidTr="00062002">
        <w:trPr>
          <w:trHeight w:val="407"/>
        </w:trPr>
        <w:tc>
          <w:tcPr>
            <w:tcW w:w="4912" w:type="dxa"/>
          </w:tcPr>
          <w:p w14:paraId="592350A4"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3AD99A91" w14:textId="77777777" w:rsidR="00357A3C" w:rsidRPr="00016CD9" w:rsidRDefault="00357A3C" w:rsidP="00062002">
            <w:pPr>
              <w:rPr>
                <w:szCs w:val="24"/>
              </w:rPr>
            </w:pPr>
          </w:p>
        </w:tc>
      </w:tr>
      <w:tr w:rsidR="00357A3C" w:rsidRPr="00DC723F" w14:paraId="2AA10298" w14:textId="77777777" w:rsidTr="00062002">
        <w:trPr>
          <w:trHeight w:val="413"/>
        </w:trPr>
        <w:tc>
          <w:tcPr>
            <w:tcW w:w="4912" w:type="dxa"/>
          </w:tcPr>
          <w:p w14:paraId="5703EC5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4C8F259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32CD3F6C" w14:textId="77777777" w:rsidTr="00062002">
        <w:trPr>
          <w:trHeight w:val="419"/>
        </w:trPr>
        <w:tc>
          <w:tcPr>
            <w:tcW w:w="4912" w:type="dxa"/>
          </w:tcPr>
          <w:p w14:paraId="7DED4FA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41633C8"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7E0B2C84" w14:textId="77777777" w:rsidTr="00062002">
        <w:trPr>
          <w:trHeight w:val="411"/>
        </w:trPr>
        <w:tc>
          <w:tcPr>
            <w:tcW w:w="4912" w:type="dxa"/>
          </w:tcPr>
          <w:p w14:paraId="0706DBD1"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2D2BA2A4" w14:textId="77777777" w:rsidR="00357A3C" w:rsidRPr="0077674E" w:rsidRDefault="00357A3C" w:rsidP="00062002">
            <w:pPr>
              <w:rPr>
                <w:szCs w:val="24"/>
              </w:rPr>
            </w:pPr>
          </w:p>
        </w:tc>
      </w:tr>
      <w:tr w:rsidR="00357A3C" w:rsidRPr="00DC723F" w14:paraId="5D609FC4" w14:textId="77777777" w:rsidTr="00062002">
        <w:trPr>
          <w:trHeight w:val="416"/>
        </w:trPr>
        <w:tc>
          <w:tcPr>
            <w:tcW w:w="4912" w:type="dxa"/>
          </w:tcPr>
          <w:p w14:paraId="0DB7B3F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5B802036" w14:textId="77777777" w:rsidR="00357A3C" w:rsidRPr="0077674E" w:rsidRDefault="00357A3C" w:rsidP="00062002">
            <w:pPr>
              <w:rPr>
                <w:szCs w:val="24"/>
              </w:rPr>
            </w:pPr>
          </w:p>
        </w:tc>
      </w:tr>
      <w:tr w:rsidR="00962978" w:rsidRPr="00DC723F" w14:paraId="7012519C" w14:textId="77777777" w:rsidTr="00062002">
        <w:trPr>
          <w:trHeight w:val="416"/>
        </w:trPr>
        <w:tc>
          <w:tcPr>
            <w:tcW w:w="4912" w:type="dxa"/>
          </w:tcPr>
          <w:p w14:paraId="5EDE0E79"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07DE23DC" w14:textId="77777777" w:rsidR="00962978" w:rsidRPr="0077674E" w:rsidRDefault="00962978" w:rsidP="00062002">
            <w:pPr>
              <w:rPr>
                <w:szCs w:val="24"/>
              </w:rPr>
            </w:pPr>
          </w:p>
        </w:tc>
      </w:tr>
      <w:tr w:rsidR="00357A3C" w:rsidRPr="00DC723F" w14:paraId="62BA69EA" w14:textId="77777777" w:rsidTr="00062002">
        <w:trPr>
          <w:trHeight w:val="422"/>
        </w:trPr>
        <w:tc>
          <w:tcPr>
            <w:tcW w:w="4912" w:type="dxa"/>
            <w:tcBorders>
              <w:bottom w:val="single" w:sz="4" w:space="0" w:color="auto"/>
            </w:tcBorders>
          </w:tcPr>
          <w:p w14:paraId="09D1D1B3"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5166759A" w14:textId="77777777" w:rsidR="00357A3C" w:rsidRPr="0077674E" w:rsidRDefault="00357A3C" w:rsidP="00062002">
            <w:pPr>
              <w:rPr>
                <w:color w:val="000000"/>
                <w:szCs w:val="24"/>
              </w:rPr>
            </w:pPr>
          </w:p>
        </w:tc>
      </w:tr>
      <w:tr w:rsidR="00357A3C" w:rsidRPr="00DC723F" w14:paraId="4FA91058" w14:textId="77777777" w:rsidTr="00062002">
        <w:trPr>
          <w:trHeight w:val="408"/>
        </w:trPr>
        <w:tc>
          <w:tcPr>
            <w:tcW w:w="4912" w:type="dxa"/>
            <w:tcBorders>
              <w:bottom w:val="nil"/>
            </w:tcBorders>
          </w:tcPr>
          <w:p w14:paraId="247E0F1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13160ACD" w14:textId="77777777" w:rsidR="00357A3C" w:rsidRPr="0077674E" w:rsidRDefault="00357A3C" w:rsidP="00062002">
            <w:pPr>
              <w:rPr>
                <w:color w:val="000000"/>
                <w:szCs w:val="24"/>
              </w:rPr>
            </w:pPr>
          </w:p>
        </w:tc>
      </w:tr>
      <w:tr w:rsidR="00357A3C" w:rsidRPr="00DC723F" w14:paraId="44335FD6" w14:textId="77777777" w:rsidTr="00062002">
        <w:trPr>
          <w:trHeight w:val="1335"/>
        </w:trPr>
        <w:tc>
          <w:tcPr>
            <w:tcW w:w="0" w:type="auto"/>
            <w:gridSpan w:val="2"/>
            <w:tcBorders>
              <w:bottom w:val="nil"/>
            </w:tcBorders>
          </w:tcPr>
          <w:p w14:paraId="23E4F0D0"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F7242C" w14:textId="77777777" w:rsidR="00357A3C" w:rsidRPr="0077674E" w:rsidRDefault="00357A3C" w:rsidP="00062002">
            <w:pPr>
              <w:jc w:val="both"/>
              <w:rPr>
                <w:szCs w:val="24"/>
              </w:rPr>
            </w:pPr>
            <w:r w:rsidRPr="0077674E">
              <w:rPr>
                <w:szCs w:val="24"/>
              </w:rPr>
              <w:t xml:space="preserve"> </w:t>
            </w:r>
          </w:p>
        </w:tc>
      </w:tr>
      <w:tr w:rsidR="00A90A18" w:rsidRPr="00DC723F" w14:paraId="7E0EAFF9" w14:textId="77777777" w:rsidTr="00062002">
        <w:trPr>
          <w:trHeight w:val="1738"/>
        </w:trPr>
        <w:tc>
          <w:tcPr>
            <w:tcW w:w="0" w:type="auto"/>
            <w:gridSpan w:val="2"/>
            <w:tcBorders>
              <w:top w:val="nil"/>
              <w:bottom w:val="nil"/>
            </w:tcBorders>
          </w:tcPr>
          <w:p w14:paraId="01F062E6"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588DF7F9" w14:textId="77777777" w:rsidTr="00062002">
        <w:trPr>
          <w:trHeight w:val="1833"/>
        </w:trPr>
        <w:tc>
          <w:tcPr>
            <w:tcW w:w="0" w:type="auto"/>
            <w:gridSpan w:val="2"/>
            <w:tcBorders>
              <w:top w:val="nil"/>
            </w:tcBorders>
          </w:tcPr>
          <w:p w14:paraId="1481D9ED" w14:textId="77777777" w:rsidR="005D5EE9" w:rsidRPr="0077674E" w:rsidRDefault="005D5EE9" w:rsidP="00062002">
            <w:pPr>
              <w:jc w:val="both"/>
              <w:rPr>
                <w:szCs w:val="24"/>
              </w:rPr>
            </w:pPr>
          </w:p>
          <w:p w14:paraId="549203E1"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00ABC415"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596EFAF3" w14:textId="2640E504" w:rsidR="00062002" w:rsidRDefault="002C2B7B" w:rsidP="00062002">
      <w:pPr>
        <w:tabs>
          <w:tab w:val="left" w:pos="3765"/>
        </w:tabs>
        <w:jc w:val="center"/>
        <w:rPr>
          <w:sz w:val="22"/>
          <w:szCs w:val="22"/>
        </w:rPr>
      </w:pPr>
      <w:r>
        <w:rPr>
          <w:noProof/>
        </w:rPr>
        <w:drawing>
          <wp:inline distT="0" distB="0" distL="0" distR="0" wp14:anchorId="4688E9C6" wp14:editId="3BC240E8">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19E2C60" w14:textId="77777777" w:rsidR="00062002" w:rsidRDefault="00062002" w:rsidP="00062002">
      <w:pPr>
        <w:tabs>
          <w:tab w:val="left" w:pos="3765"/>
        </w:tabs>
        <w:rPr>
          <w:sz w:val="22"/>
          <w:szCs w:val="22"/>
        </w:rPr>
      </w:pPr>
    </w:p>
    <w:p w14:paraId="7C190828" w14:textId="1C311CEA" w:rsidR="00357A3C" w:rsidRPr="00457FA5" w:rsidRDefault="00457FA5" w:rsidP="00457FA5">
      <w:pPr>
        <w:tabs>
          <w:tab w:val="left" w:pos="3765"/>
        </w:tabs>
        <w:jc w:val="center"/>
        <w:rPr>
          <w:b/>
          <w:bCs/>
          <w:szCs w:val="24"/>
        </w:rPr>
      </w:pPr>
      <w:r w:rsidRPr="00457FA5">
        <w:rPr>
          <w:b/>
          <w:bCs/>
          <w:szCs w:val="24"/>
        </w:rPr>
        <w:t>BİRİM FİYAT TEKLİF MEKTUBU</w:t>
      </w:r>
    </w:p>
    <w:p w14:paraId="0C3259D5" w14:textId="77777777" w:rsidR="00457FA5" w:rsidRPr="00062002" w:rsidRDefault="00457FA5" w:rsidP="00062002">
      <w:pPr>
        <w:tabs>
          <w:tab w:val="left" w:pos="3765"/>
        </w:tabs>
        <w:rPr>
          <w:sz w:val="22"/>
          <w:szCs w:val="22"/>
        </w:rPr>
      </w:pPr>
    </w:p>
    <w:p w14:paraId="675AE9F4"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25CE268F"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70AA0B85" w14:textId="5F395C57" w:rsidR="00131AD7" w:rsidRPr="000173B2" w:rsidRDefault="00131AD7" w:rsidP="000173B2">
      <w:pPr>
        <w:rPr>
          <w:vertAlign w:val="superscript"/>
        </w:rPr>
      </w:pPr>
    </w:p>
    <w:sectPr w:rsidR="00131AD7" w:rsidRPr="000173B2" w:rsidSect="0006200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AEE4" w14:textId="77777777" w:rsidR="00F2192E" w:rsidRDefault="00F2192E" w:rsidP="00357A3C">
      <w:r>
        <w:separator/>
      </w:r>
    </w:p>
  </w:endnote>
  <w:endnote w:type="continuationSeparator" w:id="0">
    <w:p w14:paraId="3517BDD8" w14:textId="77777777" w:rsidR="00F2192E" w:rsidRDefault="00F2192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CE96" w14:textId="77777777" w:rsidR="00F2192E" w:rsidRDefault="00F2192E" w:rsidP="00357A3C">
      <w:r>
        <w:separator/>
      </w:r>
    </w:p>
  </w:footnote>
  <w:footnote w:type="continuationSeparator" w:id="0">
    <w:p w14:paraId="56EBD5B9" w14:textId="77777777" w:rsidR="00F2192E" w:rsidRDefault="00F2192E"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3264668">
    <w:abstractNumId w:val="5"/>
  </w:num>
  <w:num w:numId="2" w16cid:durableId="1855411585">
    <w:abstractNumId w:val="0"/>
  </w:num>
  <w:num w:numId="3" w16cid:durableId="1995452462">
    <w:abstractNumId w:val="3"/>
  </w:num>
  <w:num w:numId="4" w16cid:durableId="2086681814">
    <w:abstractNumId w:val="1"/>
  </w:num>
  <w:num w:numId="5" w16cid:durableId="1663700159">
    <w:abstractNumId w:val="1"/>
  </w:num>
  <w:num w:numId="6" w16cid:durableId="1993174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023366">
    <w:abstractNumId w:val="1"/>
  </w:num>
  <w:num w:numId="8" w16cid:durableId="821656015">
    <w:abstractNumId w:val="4"/>
  </w:num>
  <w:num w:numId="9" w16cid:durableId="1081147991">
    <w:abstractNumId w:val="6"/>
  </w:num>
  <w:num w:numId="10" w16cid:durableId="1811362223">
    <w:abstractNumId w:val="7"/>
  </w:num>
  <w:num w:numId="11" w16cid:durableId="166227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C2B7B"/>
    <w:rsid w:val="002E261F"/>
    <w:rsid w:val="002E3A2D"/>
    <w:rsid w:val="002F1AA0"/>
    <w:rsid w:val="003209C5"/>
    <w:rsid w:val="00345DC1"/>
    <w:rsid w:val="00347755"/>
    <w:rsid w:val="00357A3C"/>
    <w:rsid w:val="00371028"/>
    <w:rsid w:val="0037375E"/>
    <w:rsid w:val="00393290"/>
    <w:rsid w:val="00394178"/>
    <w:rsid w:val="003E70BF"/>
    <w:rsid w:val="003F560A"/>
    <w:rsid w:val="00420596"/>
    <w:rsid w:val="00457FA5"/>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E086E"/>
    <w:rsid w:val="0077674E"/>
    <w:rsid w:val="00794F13"/>
    <w:rsid w:val="00796546"/>
    <w:rsid w:val="007D39D4"/>
    <w:rsid w:val="007E696B"/>
    <w:rsid w:val="0080458C"/>
    <w:rsid w:val="008718C6"/>
    <w:rsid w:val="00880FBD"/>
    <w:rsid w:val="00893928"/>
    <w:rsid w:val="008F5992"/>
    <w:rsid w:val="009213F4"/>
    <w:rsid w:val="00962978"/>
    <w:rsid w:val="00975024"/>
    <w:rsid w:val="00995210"/>
    <w:rsid w:val="009A443F"/>
    <w:rsid w:val="00A90A18"/>
    <w:rsid w:val="00AA7EC7"/>
    <w:rsid w:val="00AB444E"/>
    <w:rsid w:val="00B16B73"/>
    <w:rsid w:val="00B73B3F"/>
    <w:rsid w:val="00B824FC"/>
    <w:rsid w:val="00BB514A"/>
    <w:rsid w:val="00BD0EEA"/>
    <w:rsid w:val="00BE435F"/>
    <w:rsid w:val="00C47DC7"/>
    <w:rsid w:val="00C83B9C"/>
    <w:rsid w:val="00D50C45"/>
    <w:rsid w:val="00D703E1"/>
    <w:rsid w:val="00DB1FB9"/>
    <w:rsid w:val="00DF03F1"/>
    <w:rsid w:val="00E561E9"/>
    <w:rsid w:val="00E75EDC"/>
    <w:rsid w:val="00E7639E"/>
    <w:rsid w:val="00E92314"/>
    <w:rsid w:val="00EC47C8"/>
    <w:rsid w:val="00EC6045"/>
    <w:rsid w:val="00ED0BE3"/>
    <w:rsid w:val="00ED62B7"/>
    <w:rsid w:val="00F05277"/>
    <w:rsid w:val="00F2192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D114"/>
  <w15:docId w15:val="{6C534FE2-8A91-45CC-AA11-A92D7BD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2023-08-09T10:19:00Z</dcterms:created>
  <dcterms:modified xsi:type="dcterms:W3CDTF">2023-08-09T10:19:00Z</dcterms:modified>
</cp:coreProperties>
</file>